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BD7D" w14:textId="77777777" w:rsidR="007F319E" w:rsidRPr="006B1847" w:rsidRDefault="007F319E" w:rsidP="007F319E">
      <w:pPr>
        <w:jc w:val="center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A5D86F5" w14:textId="4CC39027" w:rsidR="007F319E" w:rsidRPr="00071E85" w:rsidRDefault="001932E1" w:rsidP="007F319E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71E85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List of </w:t>
      </w:r>
      <w:r w:rsidR="009B6572" w:rsidRPr="00071E85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Links and </w:t>
      </w:r>
      <w:r w:rsidR="008B7424" w:rsidRPr="00071E85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References related </w:t>
      </w:r>
      <w:r w:rsidR="00196D73" w:rsidRPr="00071E85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to the </w:t>
      </w:r>
      <w:r w:rsidR="00196D73" w:rsidRPr="00071E85">
        <w:rPr>
          <w:rStyle w:val="Strong"/>
          <w:rFonts w:ascii="Garamond" w:hAnsi="Garamond"/>
          <w:color w:val="538135" w:themeColor="accent6" w:themeShade="BF"/>
          <w:sz w:val="28"/>
          <w:szCs w:val="28"/>
        </w:rPr>
        <w:t>CounterAct Climate Change</w:t>
      </w:r>
      <w:r w:rsidR="00196D73" w:rsidRPr="00071E85">
        <w:rPr>
          <w:rFonts w:ascii="Garamond" w:hAnsi="Garamond"/>
          <w:color w:val="538135" w:themeColor="accent6" w:themeShade="BF"/>
          <w:sz w:val="28"/>
          <w:szCs w:val="28"/>
        </w:rPr>
        <w:t xml:space="preserve"> </w:t>
      </w:r>
      <w:r w:rsidR="00196D73" w:rsidRPr="00071E85">
        <w:rPr>
          <w:rFonts w:ascii="Garamond" w:hAnsi="Garamond"/>
          <w:color w:val="000000" w:themeColor="text1"/>
          <w:sz w:val="28"/>
          <w:szCs w:val="28"/>
        </w:rPr>
        <w:t>program</w:t>
      </w:r>
    </w:p>
    <w:p w14:paraId="19EB36F7" w14:textId="20833ACC" w:rsidR="007F319E" w:rsidRPr="00071E85" w:rsidRDefault="00196D73" w:rsidP="007F319E">
      <w:pPr>
        <w:jc w:val="center"/>
        <w:rPr>
          <w:rFonts w:ascii="Garamond" w:hAnsi="Garamond"/>
          <w:color w:val="538135" w:themeColor="accent6" w:themeShade="BF"/>
          <w:sz w:val="28"/>
          <w:szCs w:val="28"/>
        </w:rPr>
      </w:pPr>
      <w:r w:rsidRPr="00071E85">
        <w:rPr>
          <w:rStyle w:val="Strong"/>
          <w:rFonts w:ascii="Garamond" w:hAnsi="Garamond"/>
          <w:color w:val="538135" w:themeColor="accent6" w:themeShade="BF"/>
          <w:sz w:val="28"/>
          <w:szCs w:val="28"/>
        </w:rPr>
        <w:t>“Mitigate Climate Change by Protecting Forests”</w:t>
      </w:r>
      <w:r w:rsidRPr="00071E85">
        <w:rPr>
          <w:rFonts w:ascii="Garamond" w:hAnsi="Garamond"/>
          <w:color w:val="538135" w:themeColor="accent6" w:themeShade="BF"/>
          <w:sz w:val="28"/>
          <w:szCs w:val="28"/>
        </w:rPr>
        <w:t xml:space="preserve"> </w:t>
      </w:r>
    </w:p>
    <w:p w14:paraId="6CF4EBE5" w14:textId="65737867" w:rsidR="008B7424" w:rsidRPr="00071E85" w:rsidRDefault="00196D73" w:rsidP="007F319E">
      <w:pPr>
        <w:jc w:val="center"/>
        <w:rPr>
          <w:rStyle w:val="Strong"/>
          <w:rFonts w:ascii="Garamond" w:hAnsi="Garamond"/>
          <w:b w:val="0"/>
          <w:bCs w:val="0"/>
          <w:color w:val="000000" w:themeColor="text1"/>
          <w:sz w:val="28"/>
          <w:szCs w:val="28"/>
        </w:rPr>
      </w:pPr>
      <w:r w:rsidRPr="00071E85">
        <w:rPr>
          <w:rFonts w:ascii="Garamond" w:hAnsi="Garamond"/>
          <w:color w:val="000000" w:themeColor="text1"/>
          <w:sz w:val="28"/>
          <w:szCs w:val="28"/>
        </w:rPr>
        <w:t xml:space="preserve">presented by Ralph </w:t>
      </w:r>
      <w:r w:rsidR="00BC2EBC" w:rsidRPr="00071E85">
        <w:rPr>
          <w:rFonts w:ascii="Garamond" w:hAnsi="Garamond"/>
          <w:color w:val="000000" w:themeColor="text1"/>
          <w:sz w:val="28"/>
          <w:szCs w:val="28"/>
        </w:rPr>
        <w:t xml:space="preserve">S. </w:t>
      </w:r>
      <w:r w:rsidRPr="00071E85">
        <w:rPr>
          <w:rFonts w:ascii="Garamond" w:hAnsi="Garamond"/>
          <w:color w:val="000000" w:themeColor="text1"/>
          <w:sz w:val="28"/>
          <w:szCs w:val="28"/>
        </w:rPr>
        <w:t>Baker</w:t>
      </w:r>
      <w:r w:rsidR="00BC2EBC" w:rsidRPr="00071E85">
        <w:rPr>
          <w:rFonts w:ascii="Garamond" w:hAnsi="Garamond"/>
          <w:color w:val="000000" w:themeColor="text1"/>
          <w:sz w:val="28"/>
          <w:szCs w:val="28"/>
        </w:rPr>
        <w:t>, Ph.D.</w:t>
      </w:r>
      <w:r w:rsidRPr="00071E85">
        <w:rPr>
          <w:rFonts w:ascii="Garamond" w:hAnsi="Garamond"/>
          <w:color w:val="000000" w:themeColor="text1"/>
          <w:sz w:val="28"/>
          <w:szCs w:val="28"/>
        </w:rPr>
        <w:t xml:space="preserve"> on </w:t>
      </w:r>
      <w:r w:rsidRPr="00071E85">
        <w:rPr>
          <w:rStyle w:val="Strong"/>
          <w:rFonts w:ascii="Garamond" w:hAnsi="Garamond"/>
          <w:b w:val="0"/>
          <w:bCs w:val="0"/>
          <w:color w:val="000000" w:themeColor="text1"/>
          <w:sz w:val="28"/>
          <w:szCs w:val="28"/>
        </w:rPr>
        <w:t>Thursday, July 30, 2020</w:t>
      </w:r>
    </w:p>
    <w:p w14:paraId="19DEEE86" w14:textId="77777777" w:rsidR="007F319E" w:rsidRPr="006B1847" w:rsidRDefault="007F319E" w:rsidP="007F319E">
      <w:pPr>
        <w:jc w:val="center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DA4053F" w14:textId="086A198E" w:rsidR="009B6572" w:rsidRPr="006B1847" w:rsidRDefault="009B6572" w:rsidP="005E2E2D">
      <w:pPr>
        <w:rPr>
          <w:rFonts w:ascii="Garamond" w:eastAsia="Times New Roman" w:hAnsi="Garamond" w:cs="Times New Roman"/>
          <w:b/>
          <w:bCs/>
          <w:color w:val="000000" w:themeColor="text1"/>
          <w:shd w:val="clear" w:color="auto" w:fill="FFFFFF"/>
        </w:rPr>
      </w:pPr>
    </w:p>
    <w:p w14:paraId="73DE073C" w14:textId="3FF5B86E" w:rsidR="009B6572" w:rsidRPr="006B1847" w:rsidRDefault="009B6572" w:rsidP="009B6572">
      <w:pPr>
        <w:rPr>
          <w:rFonts w:ascii="Garamond" w:hAnsi="Garamond" w:cs="Times New Roman"/>
          <w:b/>
          <w:bCs/>
          <w:color w:val="000000" w:themeColor="text1"/>
          <w:u w:val="single"/>
        </w:rPr>
      </w:pPr>
      <w:r w:rsidRPr="006B1847">
        <w:rPr>
          <w:rFonts w:ascii="Garamond" w:hAnsi="Garamond" w:cs="Times New Roman"/>
          <w:b/>
          <w:bCs/>
          <w:color w:val="000000" w:themeColor="text1"/>
          <w:u w:val="single"/>
        </w:rPr>
        <w:t xml:space="preserve">Recordings of </w:t>
      </w:r>
      <w:r w:rsidR="00BC2EBC" w:rsidRPr="006B1847">
        <w:rPr>
          <w:rFonts w:ascii="Garamond" w:hAnsi="Garamond" w:cs="Times New Roman"/>
          <w:b/>
          <w:bCs/>
          <w:color w:val="000000" w:themeColor="text1"/>
          <w:u w:val="single"/>
        </w:rPr>
        <w:t xml:space="preserve">a </w:t>
      </w:r>
      <w:r w:rsidRPr="006B1847">
        <w:rPr>
          <w:rFonts w:ascii="Garamond" w:hAnsi="Garamond" w:cs="Times New Roman"/>
          <w:b/>
          <w:bCs/>
          <w:color w:val="000000" w:themeColor="text1"/>
          <w:u w:val="single"/>
        </w:rPr>
        <w:t xml:space="preserve">recent </w:t>
      </w:r>
      <w:r w:rsidR="00BC2EBC" w:rsidRPr="006B1847">
        <w:rPr>
          <w:rFonts w:ascii="Garamond" w:hAnsi="Garamond" w:cs="Times New Roman"/>
          <w:b/>
          <w:bCs/>
          <w:color w:val="000000" w:themeColor="text1"/>
          <w:u w:val="single"/>
        </w:rPr>
        <w:t>speaker series</w:t>
      </w:r>
      <w:r w:rsidRPr="006B1847">
        <w:rPr>
          <w:rFonts w:ascii="Garamond" w:hAnsi="Garamond" w:cs="Times New Roman"/>
          <w:b/>
          <w:bCs/>
          <w:color w:val="000000" w:themeColor="text1"/>
          <w:u w:val="single"/>
        </w:rPr>
        <w:t xml:space="preserve"> hosted by </w:t>
      </w:r>
      <w:r w:rsidRPr="006B1847">
        <w:rPr>
          <w:rFonts w:ascii="Garamond" w:hAnsi="Garamond" w:cs="Times New Roman"/>
          <w:b/>
          <w:bCs/>
          <w:i/>
          <w:iCs/>
          <w:color w:val="000000" w:themeColor="text1"/>
          <w:u w:val="single"/>
        </w:rPr>
        <w:t>Climate Action Now of Massachusetts</w:t>
      </w:r>
      <w:r w:rsidRPr="006B1847">
        <w:rPr>
          <w:rFonts w:ascii="Garamond" w:hAnsi="Garamond" w:cs="Times New Roman"/>
          <w:b/>
          <w:bCs/>
          <w:color w:val="000000" w:themeColor="text1"/>
          <w:u w:val="single"/>
        </w:rPr>
        <w:t xml:space="preserve"> and </w:t>
      </w:r>
      <w:r w:rsidR="00BC2EBC" w:rsidRPr="006B1847">
        <w:rPr>
          <w:rFonts w:ascii="Garamond" w:hAnsi="Garamond" w:cs="Times New Roman"/>
          <w:b/>
          <w:bCs/>
          <w:i/>
          <w:iCs/>
          <w:color w:val="000000" w:themeColor="text1"/>
          <w:u w:val="single"/>
        </w:rPr>
        <w:t>Save Massachusetts Forests</w:t>
      </w:r>
      <w:r w:rsidR="00BC2EBC" w:rsidRPr="006B1847">
        <w:rPr>
          <w:rFonts w:ascii="Garamond" w:hAnsi="Garamond" w:cs="Times New Roman"/>
          <w:b/>
          <w:bCs/>
          <w:color w:val="000000" w:themeColor="text1"/>
          <w:u w:val="single"/>
        </w:rPr>
        <w:t>:</w:t>
      </w:r>
    </w:p>
    <w:p w14:paraId="27C88BD9" w14:textId="77777777" w:rsidR="009B6572" w:rsidRPr="006B1847" w:rsidRDefault="009B6572" w:rsidP="009B6572">
      <w:pPr>
        <w:rPr>
          <w:rFonts w:ascii="Garamond" w:hAnsi="Garamond" w:cs="Times New Roman"/>
          <w:color w:val="000000" w:themeColor="text1"/>
        </w:rPr>
      </w:pPr>
    </w:p>
    <w:p w14:paraId="53A9D1D5" w14:textId="005414AA" w:rsidR="009B6572" w:rsidRPr="006B1847" w:rsidRDefault="00071E85" w:rsidP="00BC2EBC">
      <w:pPr>
        <w:pStyle w:val="ListParagraph"/>
        <w:numPr>
          <w:ilvl w:val="0"/>
          <w:numId w:val="2"/>
        </w:numPr>
        <w:ind w:left="1080"/>
        <w:rPr>
          <w:rFonts w:ascii="Garamond" w:hAnsi="Garamond" w:cs="Times New Roman"/>
          <w:color w:val="000000" w:themeColor="text1"/>
        </w:rPr>
      </w:pPr>
      <w:hyperlink r:id="rId5" w:tgtFrame="_blank" w:history="1">
        <w:r w:rsidR="009B6572" w:rsidRPr="006B1847">
          <w:rPr>
            <w:rStyle w:val="Hyperlink"/>
            <w:rFonts w:ascii="Garamond" w:hAnsi="Garamond" w:cs="Times New Roman"/>
            <w:color w:val="000000" w:themeColor="text1"/>
          </w:rPr>
          <w:t xml:space="preserve">Protecting Massachusetts Forests: Part 1 - How Massachusetts Forests Help Save the Climate, Dr. William R. </w:t>
        </w:r>
        <w:proofErr w:type="spellStart"/>
        <w:r w:rsidR="009B6572" w:rsidRPr="006B1847">
          <w:rPr>
            <w:rStyle w:val="Hyperlink"/>
            <w:rFonts w:ascii="Garamond" w:hAnsi="Garamond" w:cs="Times New Roman"/>
            <w:color w:val="000000" w:themeColor="text1"/>
          </w:rPr>
          <w:t>Moomaw</w:t>
        </w:r>
        <w:proofErr w:type="spellEnd"/>
      </w:hyperlink>
    </w:p>
    <w:p w14:paraId="34A96E03" w14:textId="62EE4208" w:rsidR="00BC2EBC" w:rsidRPr="006B1847" w:rsidRDefault="00BC2EBC" w:rsidP="00BC2EBC">
      <w:pPr>
        <w:ind w:left="360"/>
        <w:rPr>
          <w:rFonts w:ascii="Garamond" w:hAnsi="Garamond" w:cs="Times New Roman"/>
          <w:color w:val="000000" w:themeColor="text1"/>
        </w:rPr>
      </w:pPr>
    </w:p>
    <w:p w14:paraId="5DF71F95" w14:textId="77777777" w:rsidR="00BC2EBC" w:rsidRPr="006B1847" w:rsidRDefault="00071E85" w:rsidP="00BC2EBC">
      <w:pPr>
        <w:pStyle w:val="ListParagraph"/>
        <w:numPr>
          <w:ilvl w:val="0"/>
          <w:numId w:val="2"/>
        </w:numPr>
        <w:ind w:left="1080"/>
        <w:rPr>
          <w:rFonts w:ascii="Garamond" w:hAnsi="Garamond" w:cs="Times New Roman"/>
          <w:color w:val="000000" w:themeColor="text1"/>
        </w:rPr>
      </w:pPr>
      <w:hyperlink r:id="rId6" w:tgtFrame="_blank" w:history="1">
        <w:r w:rsidR="00BC2EBC" w:rsidRPr="006B1847">
          <w:rPr>
            <w:rStyle w:val="Hyperlink"/>
            <w:rFonts w:ascii="Garamond" w:hAnsi="Garamond" w:cs="Times New Roman"/>
            <w:color w:val="000000" w:themeColor="text1"/>
          </w:rPr>
          <w:t>Protecting Massachusetts Forests: Part 2 - Our Massachusetts Forests: To Cut or Not to Cut, Michael Kellett and Dr. Bill Stubblefield, May 19, 2020</w:t>
        </w:r>
      </w:hyperlink>
    </w:p>
    <w:p w14:paraId="69680612" w14:textId="6C8377A2" w:rsidR="00BC2EBC" w:rsidRPr="006B1847" w:rsidRDefault="00BC2EBC" w:rsidP="00BC2EBC">
      <w:pPr>
        <w:ind w:left="360"/>
        <w:rPr>
          <w:rFonts w:ascii="Garamond" w:hAnsi="Garamond" w:cs="Times New Roman"/>
          <w:color w:val="000000" w:themeColor="text1"/>
        </w:rPr>
      </w:pPr>
    </w:p>
    <w:p w14:paraId="656E5ACF" w14:textId="77777777" w:rsidR="00BC2EBC" w:rsidRPr="006B1847" w:rsidRDefault="00071E85" w:rsidP="00BC2EBC">
      <w:pPr>
        <w:pStyle w:val="ListParagraph"/>
        <w:numPr>
          <w:ilvl w:val="0"/>
          <w:numId w:val="2"/>
        </w:numPr>
        <w:ind w:left="1080"/>
        <w:rPr>
          <w:rFonts w:ascii="Garamond" w:hAnsi="Garamond" w:cs="Times New Roman"/>
          <w:color w:val="000000" w:themeColor="text1"/>
        </w:rPr>
      </w:pPr>
      <w:hyperlink r:id="rId7" w:tgtFrame="_blank" w:history="1">
        <w:r w:rsidR="00BC2EBC" w:rsidRPr="006B1847">
          <w:rPr>
            <w:rStyle w:val="Hyperlink"/>
            <w:rFonts w:ascii="Garamond" w:hAnsi="Garamond" w:cs="Times New Roman"/>
            <w:color w:val="000000" w:themeColor="text1"/>
            <w:shd w:val="clear" w:color="auto" w:fill="F9F9F9"/>
          </w:rPr>
          <w:t>Protecting Massachusetts Forests: Part 3. Bioenergy and Forests, Dr. Mary S. Booth, June 9, 2020</w:t>
        </w:r>
      </w:hyperlink>
    </w:p>
    <w:p w14:paraId="0A918042" w14:textId="559EB48E" w:rsidR="00BC2EBC" w:rsidRPr="006B1847" w:rsidRDefault="00BC2EBC" w:rsidP="00BC2EBC">
      <w:pPr>
        <w:ind w:left="360"/>
        <w:rPr>
          <w:rFonts w:ascii="Garamond" w:hAnsi="Garamond" w:cs="Times New Roman"/>
          <w:color w:val="000000" w:themeColor="text1"/>
        </w:rPr>
      </w:pPr>
    </w:p>
    <w:p w14:paraId="6C2CCF12" w14:textId="77777777" w:rsidR="00BC2EBC" w:rsidRPr="006B1847" w:rsidRDefault="00071E85" w:rsidP="00BC2EBC">
      <w:pPr>
        <w:pStyle w:val="ListParagraph"/>
        <w:numPr>
          <w:ilvl w:val="0"/>
          <w:numId w:val="2"/>
        </w:numPr>
        <w:ind w:left="1080"/>
        <w:rPr>
          <w:rFonts w:ascii="Garamond" w:hAnsi="Garamond" w:cs="Times New Roman"/>
          <w:color w:val="000000" w:themeColor="text1"/>
        </w:rPr>
      </w:pPr>
      <w:hyperlink r:id="rId8" w:tgtFrame="_blank" w:history="1">
        <w:r w:rsidR="00BC2EBC" w:rsidRPr="006B1847">
          <w:rPr>
            <w:rStyle w:val="Hyperlink"/>
            <w:rFonts w:ascii="Garamond" w:hAnsi="Garamond" w:cs="Times New Roman"/>
            <w:color w:val="000000" w:themeColor="text1"/>
            <w:shd w:val="clear" w:color="auto" w:fill="F9F9F9"/>
          </w:rPr>
          <w:t>Protecting Massachusetts Forests: Part 4. Forests and Brain Health: Emerging Research, Dr. Susan A. Masino, June 16, 2020</w:t>
        </w:r>
      </w:hyperlink>
    </w:p>
    <w:p w14:paraId="44818101" w14:textId="77777777" w:rsidR="00BC2EBC" w:rsidRPr="006B1847" w:rsidRDefault="00BC2EBC" w:rsidP="009B6572">
      <w:pPr>
        <w:rPr>
          <w:rFonts w:ascii="Garamond" w:hAnsi="Garamond" w:cs="Times New Roman"/>
          <w:color w:val="000000" w:themeColor="text1"/>
        </w:rPr>
      </w:pPr>
    </w:p>
    <w:p w14:paraId="696323FE" w14:textId="402B5497" w:rsidR="009B6572" w:rsidRPr="006B1847" w:rsidRDefault="00BC2EBC" w:rsidP="005E2E2D">
      <w:pPr>
        <w:rPr>
          <w:rFonts w:ascii="Garamond" w:eastAsia="Times New Roman" w:hAnsi="Garamond" w:cs="Times New Roman"/>
          <w:b/>
          <w:bCs/>
          <w:color w:val="000000" w:themeColor="text1"/>
          <w:u w:val="single"/>
          <w:shd w:val="clear" w:color="auto" w:fill="FFFFFF"/>
        </w:rPr>
      </w:pPr>
      <w:r w:rsidRPr="006B1847">
        <w:rPr>
          <w:rFonts w:ascii="Garamond" w:eastAsia="Times New Roman" w:hAnsi="Garamond" w:cs="Times New Roman"/>
          <w:b/>
          <w:bCs/>
          <w:color w:val="000000" w:themeColor="text1"/>
          <w:u w:val="single"/>
          <w:shd w:val="clear" w:color="auto" w:fill="FFFFFF"/>
        </w:rPr>
        <w:t>Related Links</w:t>
      </w:r>
    </w:p>
    <w:p w14:paraId="5958ECA3" w14:textId="437B0381" w:rsidR="00BC2EBC" w:rsidRPr="006B1847" w:rsidRDefault="00BC2EBC" w:rsidP="005E2E2D">
      <w:pPr>
        <w:rPr>
          <w:rFonts w:ascii="Garamond" w:eastAsia="Times New Roman" w:hAnsi="Garamond" w:cs="Times New Roman"/>
          <w:color w:val="000000" w:themeColor="text1"/>
          <w:u w:val="single"/>
          <w:shd w:val="clear" w:color="auto" w:fill="FFFFFF"/>
        </w:rPr>
      </w:pPr>
    </w:p>
    <w:p w14:paraId="45C3C436" w14:textId="35C183E0" w:rsidR="00BC2EBC" w:rsidRPr="006B1847" w:rsidRDefault="00071E85" w:rsidP="00BC2EBC">
      <w:pPr>
        <w:pStyle w:val="NormalWeb"/>
        <w:numPr>
          <w:ilvl w:val="0"/>
          <w:numId w:val="1"/>
        </w:numPr>
        <w:spacing w:before="150" w:beforeAutospacing="0" w:after="150" w:afterAutospacing="0"/>
        <w:rPr>
          <w:rStyle w:val="Strong"/>
          <w:rFonts w:ascii="Garamond" w:hAnsi="Garamond"/>
          <w:b w:val="0"/>
          <w:bCs w:val="0"/>
          <w:color w:val="000000" w:themeColor="text1"/>
        </w:rPr>
      </w:pPr>
      <w:hyperlink r:id="rId9" w:history="1">
        <w:r w:rsidR="00BC2EBC" w:rsidRPr="006B1847">
          <w:rPr>
            <w:rStyle w:val="Hyperlink"/>
            <w:rFonts w:ascii="Garamond" w:hAnsi="Garamond"/>
            <w:color w:val="000000" w:themeColor="text1"/>
          </w:rPr>
          <w:t>http://www.climateandlandusealliance.org/scientists-statement/</w:t>
        </w:r>
      </w:hyperlink>
      <w:r w:rsidR="00BC2EBC" w:rsidRPr="006B1847">
        <w:rPr>
          <w:rFonts w:ascii="Garamond" w:hAnsi="Garamond"/>
          <w:color w:val="000000" w:themeColor="text1"/>
        </w:rPr>
        <w:t>. “</w:t>
      </w:r>
      <w:r w:rsidR="00BC2EBC" w:rsidRPr="006B1847">
        <w:rPr>
          <w:rStyle w:val="Strong"/>
          <w:rFonts w:ascii="Garamond" w:hAnsi="Garamond"/>
          <w:color w:val="000000" w:themeColor="text1"/>
        </w:rPr>
        <w:t xml:space="preserve">Five Reasons That the Earth’s Climate Depends on Forests: Statement from Scientist Signatories” (2019). </w:t>
      </w:r>
      <w:r w:rsidR="00BC2EBC" w:rsidRPr="006B1847">
        <w:rPr>
          <w:rStyle w:val="Strong"/>
          <w:rFonts w:ascii="Garamond" w:hAnsi="Garamond"/>
          <w:i/>
          <w:iCs/>
          <w:color w:val="000000" w:themeColor="text1"/>
        </w:rPr>
        <w:t>Climate and Land Use Alliance.</w:t>
      </w:r>
    </w:p>
    <w:p w14:paraId="5BECFF71" w14:textId="3863FEE0" w:rsidR="003B602F" w:rsidRPr="006B1847" w:rsidRDefault="00071E85" w:rsidP="00BC2EBC">
      <w:pPr>
        <w:pStyle w:val="NormalWeb"/>
        <w:numPr>
          <w:ilvl w:val="0"/>
          <w:numId w:val="1"/>
        </w:numPr>
        <w:spacing w:before="150" w:beforeAutospacing="0" w:after="150" w:afterAutospacing="0"/>
        <w:rPr>
          <w:rStyle w:val="Strong"/>
          <w:rFonts w:ascii="Garamond" w:hAnsi="Garamond"/>
          <w:b w:val="0"/>
          <w:bCs w:val="0"/>
          <w:color w:val="000000" w:themeColor="text1"/>
        </w:rPr>
      </w:pPr>
      <w:hyperlink r:id="rId10" w:tooltip="http://www.maforests.org/" w:history="1">
        <w:r w:rsidR="003B602F" w:rsidRPr="006B1847">
          <w:rPr>
            <w:rStyle w:val="Hyperlink"/>
            <w:rFonts w:ascii="Garamond" w:hAnsi="Garamond"/>
            <w:color w:val="000000" w:themeColor="text1"/>
          </w:rPr>
          <w:t>http://www.maforests.org/</w:t>
        </w:r>
      </w:hyperlink>
      <w:r w:rsidR="003B602F" w:rsidRPr="006B1847">
        <w:rPr>
          <w:rFonts w:ascii="Garamond" w:hAnsi="Garamond"/>
          <w:color w:val="000000" w:themeColor="text1"/>
        </w:rPr>
        <w:t xml:space="preserve">. </w:t>
      </w:r>
      <w:r w:rsidR="003B602F" w:rsidRPr="006B1847">
        <w:rPr>
          <w:rFonts w:ascii="Garamond" w:hAnsi="Garamond"/>
          <w:b/>
          <w:bCs/>
          <w:color w:val="000000" w:themeColor="text1"/>
        </w:rPr>
        <w:t>Protect Massachusetts and New England Forests</w:t>
      </w:r>
      <w:r w:rsidR="003B602F" w:rsidRPr="006B1847">
        <w:rPr>
          <w:rFonts w:ascii="Garamond" w:hAnsi="Garamond"/>
          <w:color w:val="000000" w:themeColor="text1"/>
        </w:rPr>
        <w:t>. Photo essay revealing state sponsored forest destruction in Massachusetts, by Chris Matera, PE., Massachusetts Forest Watch.</w:t>
      </w:r>
    </w:p>
    <w:p w14:paraId="1E97F380" w14:textId="5FED4674" w:rsidR="003B602F" w:rsidRPr="006B1847" w:rsidRDefault="00071E85" w:rsidP="003B602F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</w:rPr>
      </w:pPr>
      <w:hyperlink r:id="rId11" w:history="1">
        <w:r w:rsidR="003B602F" w:rsidRPr="006B1847">
          <w:rPr>
            <w:rStyle w:val="Hyperlink"/>
            <w:rFonts w:ascii="Garamond" w:eastAsia="Times New Roman" w:hAnsi="Garamond" w:cs="Times New Roman"/>
            <w:color w:val="000000" w:themeColor="text1"/>
          </w:rPr>
          <w:t>www.maforests.org/DFW.pdf</w:t>
        </w:r>
      </w:hyperlink>
      <w:r w:rsidR="003B602F" w:rsidRPr="006B1847">
        <w:rPr>
          <w:rFonts w:ascii="Garamond" w:eastAsia="Times New Roman" w:hAnsi="Garamond" w:cs="Times New Roman"/>
          <w:color w:val="000000" w:themeColor="text1"/>
        </w:rPr>
        <w:t xml:space="preserve">.  Chris Matera, J. William Stubblefield and </w:t>
      </w:r>
      <w:proofErr w:type="spellStart"/>
      <w:r w:rsidR="003B602F" w:rsidRPr="006B1847">
        <w:rPr>
          <w:rFonts w:ascii="Garamond" w:eastAsia="Times New Roman" w:hAnsi="Garamond" w:cs="Times New Roman"/>
          <w:color w:val="000000" w:themeColor="text1"/>
        </w:rPr>
        <w:t>Barthold</w:t>
      </w:r>
      <w:proofErr w:type="spellEnd"/>
      <w:r w:rsidR="003B602F" w:rsidRPr="006B1847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="003B602F" w:rsidRPr="006B1847">
        <w:rPr>
          <w:rFonts w:ascii="Garamond" w:eastAsia="Times New Roman" w:hAnsi="Garamond" w:cs="Times New Roman"/>
          <w:color w:val="000000" w:themeColor="text1"/>
        </w:rPr>
        <w:t>Bouricius</w:t>
      </w:r>
      <w:proofErr w:type="spellEnd"/>
      <w:r w:rsidR="003B602F" w:rsidRPr="006B1847">
        <w:rPr>
          <w:rFonts w:ascii="Garamond" w:eastAsia="Times New Roman" w:hAnsi="Garamond" w:cs="Times New Roman"/>
          <w:color w:val="000000" w:themeColor="text1"/>
        </w:rPr>
        <w:t>,</w:t>
      </w:r>
    </w:p>
    <w:p w14:paraId="466542D3" w14:textId="2D94B5C4" w:rsidR="003B602F" w:rsidRPr="006B1847" w:rsidRDefault="003B602F" w:rsidP="003B602F">
      <w:pPr>
        <w:pStyle w:val="ListParagraph"/>
        <w:rPr>
          <w:rFonts w:ascii="Garamond" w:eastAsia="Times New Roman" w:hAnsi="Garamond" w:cs="Times New Roman"/>
          <w:i/>
          <w:iCs/>
          <w:color w:val="000000" w:themeColor="text1"/>
        </w:rPr>
      </w:pPr>
      <w:r w:rsidRPr="006B1847">
        <w:rPr>
          <w:rFonts w:ascii="Garamond" w:eastAsia="Times New Roman" w:hAnsi="Garamond" w:cs="Times New Roman"/>
          <w:color w:val="000000" w:themeColor="text1"/>
        </w:rPr>
        <w:t xml:space="preserve">“MASSACHUSETTS STATE PUBLIC FORESTS </w:t>
      </w:r>
      <w:r w:rsidRPr="006B1847">
        <w:rPr>
          <w:rFonts w:ascii="Garamond" w:eastAsia="Times New Roman" w:hAnsi="Garamond" w:cs="Times New Roman"/>
          <w:i/>
          <w:iCs/>
          <w:color w:val="000000" w:themeColor="text1"/>
        </w:rPr>
        <w:t>A Status Update: State Sponsored Forest Destruction Continuing and Increasing and the Need for Genuine Protection</w:t>
      </w:r>
      <w:r w:rsidRPr="006B1847">
        <w:rPr>
          <w:rFonts w:ascii="Garamond" w:eastAsia="Times New Roman" w:hAnsi="Garamond" w:cs="Times New Roman"/>
          <w:color w:val="000000" w:themeColor="text1"/>
        </w:rPr>
        <w:t xml:space="preserve">” (2020). </w:t>
      </w:r>
      <w:r w:rsidRPr="006B1847">
        <w:rPr>
          <w:rFonts w:ascii="Garamond" w:eastAsia="Times New Roman" w:hAnsi="Garamond" w:cs="Times New Roman"/>
          <w:i/>
          <w:iCs/>
          <w:color w:val="000000" w:themeColor="text1"/>
        </w:rPr>
        <w:t>Massachusetts Forest Watch.</w:t>
      </w:r>
    </w:p>
    <w:p w14:paraId="3D0DF9BE" w14:textId="77777777" w:rsidR="003B602F" w:rsidRPr="006B1847" w:rsidRDefault="003B602F" w:rsidP="003B602F">
      <w:pPr>
        <w:pStyle w:val="ListParagraph"/>
        <w:rPr>
          <w:rFonts w:ascii="Garamond" w:eastAsia="Times New Roman" w:hAnsi="Garamond" w:cs="Times New Roman"/>
          <w:i/>
          <w:iCs/>
          <w:color w:val="000000" w:themeColor="text1"/>
        </w:rPr>
      </w:pPr>
    </w:p>
    <w:p w14:paraId="6565F481" w14:textId="6842FF6C" w:rsidR="003B602F" w:rsidRPr="006B1847" w:rsidRDefault="00071E85" w:rsidP="0096000D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</w:rPr>
      </w:pPr>
      <w:hyperlink r:id="rId12" w:history="1">
        <w:r w:rsidR="003B602F" w:rsidRPr="006B1847">
          <w:rPr>
            <w:rFonts w:ascii="Garamond" w:eastAsia="Times New Roman" w:hAnsi="Garamond" w:cs="Times New Roman"/>
            <w:color w:val="000000" w:themeColor="text1"/>
            <w:u w:val="single"/>
          </w:rPr>
          <w:t>https://news.mongabay.com/2020/03/record-high-global-tree-cover-loss-driven-by-agriculture/</w:t>
        </w:r>
      </w:hyperlink>
      <w:r w:rsidR="003B602F" w:rsidRPr="006B1847">
        <w:rPr>
          <w:rFonts w:ascii="Garamond" w:eastAsia="Times New Roman" w:hAnsi="Garamond" w:cs="Times New Roman"/>
          <w:color w:val="000000" w:themeColor="text1"/>
        </w:rPr>
        <w:t>. Liz Kimbrough, “Record-high global tree cover loss driven by agriculture” (2020).</w:t>
      </w:r>
      <w:r w:rsidR="003B602F" w:rsidRPr="006B1847">
        <w:rPr>
          <w:rFonts w:ascii="Garamond" w:eastAsia="Times New Roman" w:hAnsi="Garamond" w:cs="Times New Roman"/>
          <w:i/>
          <w:iCs/>
          <w:color w:val="000000" w:themeColor="text1"/>
        </w:rPr>
        <w:t xml:space="preserve"> MONGABAY</w:t>
      </w:r>
      <w:r w:rsidR="003B602F" w:rsidRPr="006B1847">
        <w:rPr>
          <w:rFonts w:ascii="Garamond" w:eastAsia="Times New Roman" w:hAnsi="Garamond" w:cs="Times New Roman"/>
          <w:color w:val="000000" w:themeColor="text1"/>
        </w:rPr>
        <w:t>.</w:t>
      </w:r>
    </w:p>
    <w:p w14:paraId="6D4DB12B" w14:textId="77777777" w:rsidR="003B602F" w:rsidRPr="006B1847" w:rsidRDefault="003B602F" w:rsidP="003B602F">
      <w:pPr>
        <w:ind w:left="360"/>
        <w:rPr>
          <w:rFonts w:ascii="Garamond" w:eastAsia="Times New Roman" w:hAnsi="Garamond" w:cs="Times New Roman"/>
          <w:color w:val="000000" w:themeColor="text1"/>
        </w:rPr>
      </w:pPr>
    </w:p>
    <w:p w14:paraId="1361E4D7" w14:textId="41D403FA" w:rsidR="003B602F" w:rsidRPr="006B1847" w:rsidRDefault="00071E85" w:rsidP="003B602F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</w:rPr>
      </w:pPr>
      <w:hyperlink r:id="rId13" w:history="1">
        <w:r w:rsidR="003B602F" w:rsidRPr="006B1847">
          <w:rPr>
            <w:rStyle w:val="Hyperlink"/>
            <w:rFonts w:ascii="Garamond" w:eastAsia="Times New Roman" w:hAnsi="Garamond" w:cs="Times New Roman"/>
            <w:color w:val="000000" w:themeColor="text1"/>
          </w:rPr>
          <w:t>https://www.stand.earth/latest/forest-conservation/primary-forests/risky-business-canada-props-wood-pellet-export-false</w:t>
        </w:r>
      </w:hyperlink>
      <w:r w:rsidR="003B602F" w:rsidRPr="006B1847">
        <w:rPr>
          <w:rFonts w:ascii="Garamond" w:eastAsia="Times New Roman" w:hAnsi="Garamond" w:cs="Times New Roman"/>
          <w:color w:val="000000" w:themeColor="text1"/>
        </w:rPr>
        <w:t xml:space="preserve">. “Risky business: Canada props up wood pellet export as a false climate solution” (2020). </w:t>
      </w:r>
      <w:r w:rsidR="003B602F" w:rsidRPr="006B1847">
        <w:rPr>
          <w:rFonts w:ascii="Garamond" w:eastAsia="Times New Roman" w:hAnsi="Garamond" w:cs="Times New Roman"/>
          <w:i/>
          <w:iCs/>
          <w:color w:val="000000" w:themeColor="text1"/>
        </w:rPr>
        <w:t>STAND.EARTH</w:t>
      </w:r>
      <w:r w:rsidR="003B602F" w:rsidRPr="006B1847">
        <w:rPr>
          <w:rFonts w:ascii="Garamond" w:eastAsia="Times New Roman" w:hAnsi="Garamond" w:cs="Times New Roman"/>
          <w:color w:val="000000" w:themeColor="text1"/>
        </w:rPr>
        <w:t>.</w:t>
      </w:r>
    </w:p>
    <w:p w14:paraId="67C0E724" w14:textId="77777777" w:rsidR="003B602F" w:rsidRPr="006B1847" w:rsidRDefault="003B602F" w:rsidP="003B602F">
      <w:pPr>
        <w:pStyle w:val="ListParagraph"/>
        <w:rPr>
          <w:rFonts w:ascii="Garamond" w:eastAsia="Times New Roman" w:hAnsi="Garamond" w:cs="Times New Roman"/>
          <w:color w:val="000000" w:themeColor="text1"/>
        </w:rPr>
      </w:pPr>
    </w:p>
    <w:p w14:paraId="334B0ABF" w14:textId="77777777" w:rsidR="003B602F" w:rsidRPr="006B1847" w:rsidRDefault="003B602F" w:rsidP="003B602F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lastRenderedPageBreak/>
        <w:t xml:space="preserve">“Tribute to Beth Adams, Coordinator of </w:t>
      </w:r>
      <w:r w:rsidRPr="006B1847">
        <w:rPr>
          <w:rFonts w:ascii="Garamond" w:hAnsi="Garamond" w:cs="Times New Roman"/>
          <w:i/>
          <w:iCs/>
          <w:color w:val="000000" w:themeColor="text1"/>
        </w:rPr>
        <w:t>Massachusetts Forest Rescue Campaign</w:t>
      </w:r>
      <w:r w:rsidRPr="006B1847">
        <w:rPr>
          <w:rFonts w:ascii="Garamond" w:hAnsi="Garamond" w:cs="Times New Roman"/>
          <w:color w:val="000000" w:themeColor="text1"/>
        </w:rPr>
        <w:t xml:space="preserve">”, presented by Ralph S. Baker, Ph.D. at Bio4Climate </w:t>
      </w:r>
      <w:r w:rsidRPr="006B1847">
        <w:rPr>
          <w:rFonts w:ascii="Garamond" w:hAnsi="Garamond" w:cs="Times New Roman"/>
          <w:i/>
          <w:iCs/>
          <w:color w:val="000000" w:themeColor="text1"/>
        </w:rPr>
        <w:t>Blessed Unrest</w:t>
      </w:r>
      <w:r w:rsidRPr="006B1847">
        <w:rPr>
          <w:rFonts w:ascii="Garamond" w:hAnsi="Garamond" w:cs="Times New Roman"/>
          <w:color w:val="000000" w:themeColor="text1"/>
        </w:rPr>
        <w:t xml:space="preserve"> Zoom Conference, May 9, 2020: </w:t>
      </w:r>
      <w:hyperlink r:id="rId14" w:tooltip="https://youtu.be/gbFHo65hWCY" w:history="1">
        <w:r w:rsidRPr="006B1847">
          <w:rPr>
            <w:rStyle w:val="Hyperlink"/>
            <w:rFonts w:ascii="Garamond" w:hAnsi="Garamond" w:cs="Times New Roman"/>
            <w:color w:val="000000" w:themeColor="text1"/>
          </w:rPr>
          <w:t>https://youtu.be/gbFHo65hWCY</w:t>
        </w:r>
      </w:hyperlink>
    </w:p>
    <w:p w14:paraId="4DA0C322" w14:textId="19A63541" w:rsidR="00E31E92" w:rsidRPr="006B1847" w:rsidRDefault="0096000D" w:rsidP="00E31E92">
      <w:pPr>
        <w:pStyle w:val="NormalWeb"/>
        <w:numPr>
          <w:ilvl w:val="0"/>
          <w:numId w:val="1"/>
        </w:numPr>
        <w:spacing w:before="150" w:beforeAutospacing="0" w:after="150" w:afterAutospacing="0"/>
        <w:rPr>
          <w:rFonts w:ascii="Garamond" w:hAnsi="Garamond"/>
          <w:color w:val="000000" w:themeColor="text1"/>
        </w:rPr>
      </w:pPr>
      <w:r w:rsidRPr="006B1847">
        <w:rPr>
          <w:rFonts w:ascii="Garamond" w:hAnsi="Garamond"/>
          <w:color w:val="000000" w:themeColor="text1"/>
        </w:rPr>
        <w:t>RESTORE: The North Woods website</w:t>
      </w:r>
      <w:r w:rsidR="00E31E92" w:rsidRPr="006B1847">
        <w:rPr>
          <w:rFonts w:ascii="Garamond" w:hAnsi="Garamond"/>
          <w:color w:val="000000" w:themeColor="text1"/>
        </w:rPr>
        <w:t xml:space="preserve">: </w:t>
      </w:r>
      <w:hyperlink r:id="rId15" w:tooltip="http://restore.org" w:history="1">
        <w:r w:rsidR="00E31E92" w:rsidRPr="006B1847">
          <w:rPr>
            <w:rStyle w:val="Hyperlink"/>
            <w:rFonts w:ascii="Garamond" w:hAnsi="Garamond"/>
            <w:color w:val="000000" w:themeColor="text1"/>
          </w:rPr>
          <w:t>restore.org</w:t>
        </w:r>
      </w:hyperlink>
    </w:p>
    <w:p w14:paraId="248B2655" w14:textId="04ED1C6E" w:rsidR="000F39C2" w:rsidRPr="006B1847" w:rsidRDefault="00E31E92" w:rsidP="00E31E92">
      <w:pPr>
        <w:pStyle w:val="NormalWeb"/>
        <w:numPr>
          <w:ilvl w:val="0"/>
          <w:numId w:val="1"/>
        </w:numPr>
        <w:spacing w:before="150" w:beforeAutospacing="0" w:after="150" w:afterAutospacing="0"/>
        <w:rPr>
          <w:rFonts w:ascii="Garamond" w:hAnsi="Garamond"/>
          <w:color w:val="000000" w:themeColor="text1"/>
        </w:rPr>
      </w:pPr>
      <w:r w:rsidRPr="006B1847">
        <w:rPr>
          <w:rFonts w:ascii="Garamond" w:hAnsi="Garamond"/>
          <w:color w:val="000000" w:themeColor="text1"/>
        </w:rPr>
        <w:t xml:space="preserve">Biodiversity for a Livable Climate website: </w:t>
      </w:r>
      <w:hyperlink r:id="rId16" w:history="1">
        <w:r w:rsidRPr="006B1847">
          <w:rPr>
            <w:rStyle w:val="Hyperlink"/>
            <w:rFonts w:ascii="Garamond" w:hAnsi="Garamond"/>
            <w:color w:val="000000" w:themeColor="text1"/>
          </w:rPr>
          <w:t>https://bio4climate.org/</w:t>
        </w:r>
      </w:hyperlink>
    </w:p>
    <w:p w14:paraId="07F200E0" w14:textId="6CCE382A" w:rsidR="009B6572" w:rsidRPr="006B1847" w:rsidRDefault="0096000D" w:rsidP="009600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color w:val="000000" w:themeColor="text1"/>
        </w:rPr>
      </w:pPr>
      <w:r w:rsidRPr="006B1847">
        <w:rPr>
          <w:rFonts w:ascii="Garamond" w:hAnsi="Garamond"/>
          <w:i/>
          <w:iCs/>
          <w:color w:val="000000" w:themeColor="text1"/>
        </w:rPr>
        <w:t>Burned:</w:t>
      </w:r>
      <w:r w:rsidRPr="006B1847">
        <w:rPr>
          <w:rFonts w:ascii="Garamond" w:hAnsi="Garamond"/>
          <w:color w:val="000000" w:themeColor="text1"/>
        </w:rPr>
        <w:t xml:space="preserve"> Are Trees the New Coal? Documentary film produced by Alan Dater and Lisa Merton of Marlborough, VT. </w:t>
      </w:r>
      <w:hyperlink r:id="rId17" w:history="1">
        <w:r w:rsidRPr="006B1847">
          <w:rPr>
            <w:rStyle w:val="Hyperlink"/>
            <w:rFonts w:ascii="Garamond" w:hAnsi="Garamond"/>
            <w:color w:val="000000" w:themeColor="text1"/>
          </w:rPr>
          <w:t>https://burnedthemovie.com/</w:t>
        </w:r>
      </w:hyperlink>
    </w:p>
    <w:p w14:paraId="6D0420B0" w14:textId="77777777" w:rsidR="009B6572" w:rsidRPr="006B1847" w:rsidRDefault="009B6572" w:rsidP="005E2E2D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5E3097CC" w14:textId="009319CA" w:rsidR="009B6572" w:rsidRPr="006B1847" w:rsidRDefault="0096000D" w:rsidP="005E2E2D">
      <w:pPr>
        <w:rPr>
          <w:rFonts w:ascii="Garamond" w:eastAsia="Times New Roman" w:hAnsi="Garamond" w:cs="Times New Roman"/>
          <w:b/>
          <w:bCs/>
          <w:color w:val="000000" w:themeColor="text1"/>
          <w:u w:val="single"/>
          <w:shd w:val="clear" w:color="auto" w:fill="FFFFFF"/>
        </w:rPr>
      </w:pPr>
      <w:r w:rsidRPr="006B1847">
        <w:rPr>
          <w:rFonts w:ascii="Garamond" w:eastAsia="Times New Roman" w:hAnsi="Garamond" w:cs="Times New Roman"/>
          <w:b/>
          <w:bCs/>
          <w:color w:val="000000" w:themeColor="text1"/>
          <w:u w:val="single"/>
          <w:shd w:val="clear" w:color="auto" w:fill="FFFFFF"/>
        </w:rPr>
        <w:t xml:space="preserve">Key </w:t>
      </w:r>
      <w:r w:rsidR="00BC2EBC" w:rsidRPr="006B1847">
        <w:rPr>
          <w:rFonts w:ascii="Garamond" w:eastAsia="Times New Roman" w:hAnsi="Garamond" w:cs="Times New Roman"/>
          <w:b/>
          <w:bCs/>
          <w:color w:val="000000" w:themeColor="text1"/>
          <w:u w:val="single"/>
          <w:shd w:val="clear" w:color="auto" w:fill="FFFFFF"/>
        </w:rPr>
        <w:t>Reference:</w:t>
      </w:r>
    </w:p>
    <w:p w14:paraId="4A27184B" w14:textId="77777777" w:rsidR="00BC2EBC" w:rsidRPr="006B1847" w:rsidRDefault="00BC2EBC" w:rsidP="005E2E2D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1B2D7267" w14:textId="76921B5C" w:rsidR="005E2E2D" w:rsidRPr="006B1847" w:rsidRDefault="005E2E2D" w:rsidP="005E2E2D">
      <w:pPr>
        <w:rPr>
          <w:rFonts w:ascii="Garamond" w:hAnsi="Garamond" w:cs="Times New Roman"/>
          <w:color w:val="000000" w:themeColor="text1"/>
        </w:rPr>
      </w:pPr>
      <w:proofErr w:type="spellStart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Moomaw</w:t>
      </w:r>
      <w:proofErr w:type="spellEnd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WR, </w:t>
      </w:r>
      <w:proofErr w:type="spellStart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Masino</w:t>
      </w:r>
      <w:proofErr w:type="spellEnd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SA and Faison EK (2019) Intact Forests in the United States: </w:t>
      </w:r>
      <w:proofErr w:type="spellStart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Proforestation</w:t>
      </w:r>
      <w:proofErr w:type="spellEnd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Mitigates Climate Change and Serves the Greatest Good. </w:t>
      </w:r>
      <w:r w:rsidRPr="006B1847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</w:rPr>
        <w:t>Front. For. Glob. Change</w:t>
      </w:r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 2:27. </w:t>
      </w:r>
      <w:proofErr w:type="spellStart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doi</w:t>
      </w:r>
      <w:proofErr w:type="spellEnd"/>
      <w:r w:rsidRPr="006B184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: 10.3389/ffgc.2019.00027 </w:t>
      </w:r>
      <w:hyperlink r:id="rId18" w:history="1">
        <w:r w:rsidRPr="006B1847">
          <w:rPr>
            <w:rStyle w:val="Hyperlink"/>
            <w:rFonts w:ascii="Garamond" w:hAnsi="Garamond" w:cs="Times New Roman"/>
            <w:color w:val="000000" w:themeColor="text1"/>
          </w:rPr>
          <w:t>https://www.frontiersin.org/articles/10.3389/ffgc.2019.00027/full</w:t>
        </w:r>
      </w:hyperlink>
    </w:p>
    <w:p w14:paraId="398AAC71" w14:textId="163771E8" w:rsidR="005E2E2D" w:rsidRPr="006B1847" w:rsidRDefault="005E2E2D" w:rsidP="005E2E2D">
      <w:pPr>
        <w:rPr>
          <w:rFonts w:ascii="Garamond" w:hAnsi="Garamond"/>
          <w:color w:val="000000" w:themeColor="text1"/>
        </w:rPr>
      </w:pPr>
    </w:p>
    <w:p w14:paraId="1998076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Climate change and loss of biodiversity are widely recognized as the foremost</w:t>
      </w:r>
    </w:p>
    <w:p w14:paraId="7861D5A2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environmental challenges of our time. Forests annually sequester large quantities of</w:t>
      </w:r>
    </w:p>
    <w:p w14:paraId="5C4D9D6A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atmospheric carbon dioxide (CO2), and store carbon above and below ground for long</w:t>
      </w:r>
    </w:p>
    <w:p w14:paraId="289CC533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periods of time. Intact forests—largely free from human intervention except primarily</w:t>
      </w:r>
    </w:p>
    <w:p w14:paraId="2145F94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 trails and hazard removals—are the most carbon-dense and biodiverse terrestrial</w:t>
      </w:r>
    </w:p>
    <w:p w14:paraId="147860F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ecosystems, with additional benefits to society and the economy. Internationally, focus</w:t>
      </w:r>
    </w:p>
    <w:p w14:paraId="692CFDE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has been on preventing loss of tropical forests, yet U.S. temperate and boreal forests</w:t>
      </w:r>
    </w:p>
    <w:p w14:paraId="7E168C9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remove sufficient atmospheric CO2 to reduce national annual net emissions by 11%.</w:t>
      </w:r>
    </w:p>
    <w:p w14:paraId="421D7E96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U.S. forests have the potential for much more rapid atmospheric CO2 removal rates</w:t>
      </w:r>
    </w:p>
    <w:p w14:paraId="68199B4F" w14:textId="008E1DA2" w:rsidR="00CC478F" w:rsidRPr="006B1847" w:rsidRDefault="00CC478F" w:rsidP="00CC478F">
      <w:pPr>
        <w:ind w:left="720"/>
        <w:rPr>
          <w:rFonts w:ascii="Garamond" w:hAnsi="Garamond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and biological carbon sequestration by intact and/or older forests.</w:t>
      </w:r>
    </w:p>
    <w:p w14:paraId="68698448" w14:textId="14524914" w:rsidR="00CC478F" w:rsidRPr="006B1847" w:rsidRDefault="00CC478F" w:rsidP="005E2E2D">
      <w:pPr>
        <w:rPr>
          <w:rFonts w:ascii="Garamond" w:hAnsi="Garamond"/>
          <w:color w:val="000000" w:themeColor="text1"/>
        </w:rPr>
      </w:pPr>
    </w:p>
    <w:p w14:paraId="606E5E84" w14:textId="2C33296D" w:rsidR="00196D73" w:rsidRPr="006B1847" w:rsidRDefault="00196D73" w:rsidP="00196D73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b/>
          <w:bCs/>
          <w:color w:val="000000" w:themeColor="text1"/>
        </w:rPr>
        <w:t>Additional References from</w:t>
      </w:r>
      <w:r w:rsidRPr="006B1847">
        <w:rPr>
          <w:rFonts w:ascii="Garamond" w:hAnsi="Garamond" w:cs="Times New Roman"/>
          <w:color w:val="000000" w:themeColor="text1"/>
        </w:rPr>
        <w:t xml:space="preserve"> “THE NEGATIVE IMPACTS OF FOREST MANAGEMENT:</w:t>
      </w:r>
    </w:p>
    <w:p w14:paraId="33CA5138" w14:textId="5E2D0072" w:rsidR="00196D73" w:rsidRPr="006B1847" w:rsidRDefault="00196D73" w:rsidP="00196D73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Selected Citations” Compiled by Michael Kellett, RESTORE: The North Woods</w:t>
      </w:r>
      <w:r w:rsidR="009C59E1" w:rsidRPr="006B1847">
        <w:rPr>
          <w:rFonts w:ascii="Garamond" w:hAnsi="Garamond" w:cs="Times New Roman"/>
          <w:color w:val="000000" w:themeColor="text1"/>
        </w:rPr>
        <w:t>. Reproduced by permission.</w:t>
      </w:r>
    </w:p>
    <w:p w14:paraId="0D0839E2" w14:textId="77777777" w:rsidR="00196D73" w:rsidRPr="006B1847" w:rsidRDefault="00196D73" w:rsidP="005E2E2D">
      <w:pPr>
        <w:rPr>
          <w:rFonts w:ascii="Garamond" w:hAnsi="Garamond"/>
          <w:color w:val="000000" w:themeColor="text1"/>
        </w:rPr>
      </w:pPr>
    </w:p>
    <w:p w14:paraId="29587778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V.G. Marshall. 2000. Impacts of Forest Harvesting on Biological Processes in Northern</w:t>
      </w:r>
    </w:p>
    <w:p w14:paraId="41EC0A83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Forest Soils. Forest Ecology and Management 2000; 133:43-60</w:t>
      </w:r>
    </w:p>
    <w:p w14:paraId="0E22BF4C" w14:textId="50F67603" w:rsidR="00CC478F" w:rsidRPr="006B1847" w:rsidRDefault="00071E85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hyperlink r:id="rId19" w:history="1">
        <w:r w:rsidR="00CC478F" w:rsidRPr="006B1847">
          <w:rPr>
            <w:rStyle w:val="Hyperlink"/>
            <w:rFonts w:ascii="Garamond" w:hAnsi="Garamond" w:cs="Times New Roman"/>
            <w:color w:val="000000" w:themeColor="text1"/>
          </w:rPr>
          <w:t>https://doi.org/10.1016/S0378-1127(99)00297-2</w:t>
        </w:r>
      </w:hyperlink>
      <w:r w:rsidR="00CC478F" w:rsidRPr="006B1847">
        <w:rPr>
          <w:rFonts w:ascii="Garamond" w:hAnsi="Garamond" w:cs="Times New Roman"/>
          <w:color w:val="000000" w:themeColor="text1"/>
        </w:rPr>
        <w:t xml:space="preserve"> </w:t>
      </w:r>
    </w:p>
    <w:p w14:paraId="1A1A3619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66117AAF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Soil is the habitat of plant roots and the home of numerous </w:t>
      </w:r>
      <w:proofErr w:type="gramStart"/>
      <w:r w:rsidRPr="006B1847">
        <w:rPr>
          <w:rFonts w:ascii="Garamond" w:hAnsi="Garamond" w:cs="Times New Roman"/>
          <w:i/>
          <w:iCs/>
          <w:color w:val="000000" w:themeColor="text1"/>
        </w:rPr>
        <w:t>microflora</w:t>
      </w:r>
      <w:proofErr w:type="gramEnd"/>
      <w:r w:rsidRPr="006B1847">
        <w:rPr>
          <w:rFonts w:ascii="Garamond" w:hAnsi="Garamond" w:cs="Times New Roman"/>
          <w:i/>
          <w:iCs/>
          <w:color w:val="000000" w:themeColor="text1"/>
        </w:rPr>
        <w:t>, including viruses,</w:t>
      </w:r>
    </w:p>
    <w:p w14:paraId="479C6EA1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bacteria, fungi and blue-green algae, and a host of animals from unicellular protozoans to</w:t>
      </w:r>
    </w:p>
    <w:p w14:paraId="574CF545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small vertebrates. Simple communities of soil organisms, present from the earliest stages of</w:t>
      </w:r>
    </w:p>
    <w:p w14:paraId="3E6A4FA7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forest soil genesis, become more complex and grow to astronomical numbers in mature</w:t>
      </w:r>
    </w:p>
    <w:p w14:paraId="0F7E8F9D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forest soils. Here, they are essential for the maintenance and productivity of these soils,</w:t>
      </w:r>
    </w:p>
    <w:p w14:paraId="05583AA1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which unlike agricultural systems, generally receive </w:t>
      </w:r>
      <w:proofErr w:type="gramStart"/>
      <w:r w:rsidRPr="006B1847">
        <w:rPr>
          <w:rFonts w:ascii="Garamond" w:hAnsi="Garamond" w:cs="Times New Roman"/>
          <w:i/>
          <w:iCs/>
          <w:color w:val="000000" w:themeColor="text1"/>
        </w:rPr>
        <w:t>less</w:t>
      </w:r>
      <w:proofErr w:type="gram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mechanical treatments and chemical</w:t>
      </w:r>
    </w:p>
    <w:p w14:paraId="24CDD5A2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inputs. The soil microflora and fauna complement each other in the comminution of litter,</w:t>
      </w:r>
    </w:p>
    <w:p w14:paraId="0789629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mineralization of essential plant nutrients, and conservation of these nutrients within the soil</w:t>
      </w:r>
    </w:p>
    <w:p w14:paraId="3C984AA5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system. Harvesting directly affects these processes through the reduction and redistribution</w:t>
      </w:r>
    </w:p>
    <w:p w14:paraId="3974653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of organic matter, compaction, changes in plant cover, and modification of microclimate, all</w:t>
      </w:r>
    </w:p>
    <w:p w14:paraId="415C07E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of which affect the distribution, composition and activity of the soil biological communities….</w:t>
      </w:r>
    </w:p>
    <w:p w14:paraId="02A84513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[A]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ll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practices generally affect soil organisms over the short term. Changes over the 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longerterm</w:t>
      </w:r>
      <w:proofErr w:type="spellEnd"/>
    </w:p>
    <w:p w14:paraId="0C6E8BB3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are less obvious… It is therefore prudent to discourage any qualitative or quantitative</w:t>
      </w:r>
    </w:p>
    <w:p w14:paraId="3E9B6E19" w14:textId="07F20270" w:rsidR="008B7424" w:rsidRPr="006B1847" w:rsidRDefault="00CC478F" w:rsidP="00CC478F">
      <w:pPr>
        <w:ind w:left="72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lastRenderedPageBreak/>
        <w:t>changes in the soil biota.</w:t>
      </w:r>
    </w:p>
    <w:p w14:paraId="479085C0" w14:textId="08FF4BA0" w:rsidR="00CC478F" w:rsidRPr="006B1847" w:rsidRDefault="00CC478F" w:rsidP="00CC478F">
      <w:pPr>
        <w:rPr>
          <w:rFonts w:ascii="Garamond" w:hAnsi="Garamond" w:cs="Times New Roman"/>
          <w:color w:val="000000" w:themeColor="text1"/>
        </w:rPr>
      </w:pPr>
    </w:p>
    <w:p w14:paraId="19E4AFA6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B. F. Allan, F.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Keesing</w:t>
      </w:r>
      <w:proofErr w:type="spellEnd"/>
      <w:r w:rsidRPr="006B1847">
        <w:rPr>
          <w:rFonts w:ascii="Garamond" w:hAnsi="Garamond" w:cs="Times New Roman"/>
          <w:color w:val="000000" w:themeColor="text1"/>
        </w:rPr>
        <w:t xml:space="preserve">, and R. S.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Ostfeld</w:t>
      </w:r>
      <w:proofErr w:type="spellEnd"/>
      <w:r w:rsidRPr="006B1847">
        <w:rPr>
          <w:rFonts w:ascii="Garamond" w:hAnsi="Garamond" w:cs="Times New Roman"/>
          <w:color w:val="000000" w:themeColor="text1"/>
        </w:rPr>
        <w:t>. 2003. Effect of Forest Fragmentation on Lyme</w:t>
      </w:r>
    </w:p>
    <w:p w14:paraId="495656F5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Disease Risk. Conservation Biology, 17(1), 267–272. doi:10.1046/j.1523-1739.</w:t>
      </w:r>
      <w:proofErr w:type="gramStart"/>
      <w:r w:rsidRPr="006B1847">
        <w:rPr>
          <w:rFonts w:ascii="Garamond" w:hAnsi="Garamond" w:cs="Times New Roman"/>
          <w:color w:val="000000" w:themeColor="text1"/>
        </w:rPr>
        <w:t>2003.01260.x</w:t>
      </w:r>
      <w:proofErr w:type="gramEnd"/>
    </w:p>
    <w:p w14:paraId="56B5E508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3099F952" w14:textId="1052E20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Forest destruction and fragmentation in the United States recently have been shown to</w:t>
      </w:r>
    </w:p>
    <w:p w14:paraId="1DFE7FFB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reduce mammalian species diversity and to elevate population densities of white</w:t>
      </w:r>
      <w:r w:rsidRPr="006B1847">
        <w:rPr>
          <w:rFonts w:ascii="Times New Roman" w:hAnsi="Times New Roman" w:cs="Times New Roman"/>
          <w:i/>
          <w:iCs/>
          <w:color w:val="000000" w:themeColor="text1"/>
        </w:rPr>
        <w:t>‐</w:t>
      </w:r>
      <w:r w:rsidRPr="006B1847">
        <w:rPr>
          <w:rFonts w:ascii="Garamond" w:hAnsi="Garamond" w:cs="Times New Roman"/>
          <w:i/>
          <w:iCs/>
          <w:color w:val="000000" w:themeColor="text1"/>
        </w:rPr>
        <w:t>footed</w:t>
      </w:r>
    </w:p>
    <w:p w14:paraId="478074B5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mice (Peromyscus 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leucopus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>). One potential consequence of reduced species diversity and</w:t>
      </w:r>
    </w:p>
    <w:p w14:paraId="260A2A42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high mouse density in small fragments is an increase in human exposure to Lyme disease.</w:t>
      </w:r>
    </w:p>
    <w:p w14:paraId="6F03EC08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Increased risk of exposure to this disease is expected because of the role of the white</w:t>
      </w:r>
      <w:r w:rsidRPr="006B1847">
        <w:rPr>
          <w:rFonts w:ascii="Times New Roman" w:hAnsi="Times New Roman" w:cs="Times New Roman"/>
          <w:i/>
          <w:iCs/>
          <w:color w:val="000000" w:themeColor="text1"/>
        </w:rPr>
        <w:t>‐</w:t>
      </w:r>
      <w:r w:rsidRPr="006B1847">
        <w:rPr>
          <w:rFonts w:ascii="Garamond" w:hAnsi="Garamond" w:cs="Times New Roman"/>
          <w:i/>
          <w:iCs/>
          <w:color w:val="000000" w:themeColor="text1"/>
        </w:rPr>
        <w:t>footed</w:t>
      </w:r>
    </w:p>
    <w:p w14:paraId="0482E8B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mouse as the principal natural reservoir of the Lyme bacterium, Borrelia burgdorferi.</w:t>
      </w:r>
    </w:p>
    <w:p w14:paraId="2D2781FD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Blacklegged ticks (Ixodes scapularis) feeding on mice have a higher probability of becoming</w:t>
      </w:r>
    </w:p>
    <w:p w14:paraId="5FB28CE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infected with the bacterium than do ticks feeding on any other host species…. We found a</w:t>
      </w:r>
    </w:p>
    <w:p w14:paraId="5FD3F9B1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significant linear decline in 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nymphal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infection prevalence with increasing patch area and a</w:t>
      </w:r>
    </w:p>
    <w:p w14:paraId="621EE69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significant exponential decline in 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nymphal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density with increasing patch area. The</w:t>
      </w:r>
    </w:p>
    <w:p w14:paraId="5681599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consequence was a dramatic increase in the density of infected nymphs, and therefore in</w:t>
      </w:r>
    </w:p>
    <w:p w14:paraId="3B57DAAA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Lyme disease risk, with decreasing forest patch size. We did not observe a similar</w:t>
      </w:r>
    </w:p>
    <w:p w14:paraId="346C848D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relationship between the density of larval ticks and patch size. These results suggest that by</w:t>
      </w:r>
    </w:p>
    <w:p w14:paraId="4225D211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influencing the community composition of vertebrate hosts for disease</w:t>
      </w:r>
      <w:r w:rsidRPr="006B1847">
        <w:rPr>
          <w:rFonts w:ascii="Times New Roman" w:hAnsi="Times New Roman" w:cs="Times New Roman"/>
          <w:i/>
          <w:iCs/>
          <w:color w:val="000000" w:themeColor="text1"/>
        </w:rPr>
        <w:t>‐</w:t>
      </w:r>
      <w:r w:rsidRPr="006B1847">
        <w:rPr>
          <w:rFonts w:ascii="Garamond" w:hAnsi="Garamond" w:cs="Times New Roman"/>
          <w:i/>
          <w:iCs/>
          <w:color w:val="000000" w:themeColor="text1"/>
        </w:rPr>
        <w:t>bearing vectors,</w:t>
      </w:r>
    </w:p>
    <w:p w14:paraId="41BC39BA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habitat fragmentation can influence human health.</w:t>
      </w:r>
    </w:p>
    <w:p w14:paraId="1EFEFB06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77E01178" w14:textId="6CFF7381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David R. Foster and David A. Orwig. 2006. Preemptive and Salvage Harvesting of New</w:t>
      </w:r>
    </w:p>
    <w:p w14:paraId="6A0B292B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England Forests: When Doing Nothing Is a Viable Alternative. Conservation Biology Volume</w:t>
      </w:r>
    </w:p>
    <w:p w14:paraId="49374B22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20, No. 4, 959–970 DOI: 10.1111/j.1523-1739.</w:t>
      </w:r>
      <w:proofErr w:type="gramStart"/>
      <w:r w:rsidRPr="006B1847">
        <w:rPr>
          <w:rFonts w:ascii="Garamond" w:hAnsi="Garamond" w:cs="Times New Roman"/>
          <w:color w:val="000000" w:themeColor="text1"/>
        </w:rPr>
        <w:t>2006.00495.x</w:t>
      </w:r>
      <w:proofErr w:type="gramEnd"/>
    </w:p>
    <w:p w14:paraId="694A427F" w14:textId="77777777" w:rsidR="00CC478F" w:rsidRPr="006B1847" w:rsidRDefault="00CC478F" w:rsidP="00CC478F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http://harvardforest.fas.harvard.edu/sites/harvardforest.fas.harvard.edu/files/publications/pdfs/</w:t>
      </w:r>
    </w:p>
    <w:p w14:paraId="450DE8AA" w14:textId="41A39EBE" w:rsidR="00FD0FFB" w:rsidRPr="006B1847" w:rsidRDefault="00CC478F" w:rsidP="001932E1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Foster_ConservationBio_2006.pdf</w:t>
      </w:r>
    </w:p>
    <w:p w14:paraId="715D2DCD" w14:textId="1EB2FBA6" w:rsidR="00CC478F" w:rsidRPr="006B1847" w:rsidRDefault="00CC478F" w:rsidP="00CC478F">
      <w:pPr>
        <w:rPr>
          <w:rFonts w:ascii="Garamond" w:hAnsi="Garamond" w:cs="Times New Roman"/>
          <w:color w:val="000000" w:themeColor="text1"/>
        </w:rPr>
      </w:pPr>
    </w:p>
    <w:p w14:paraId="4D88173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Although intuitive support exists for the development of “protection forests” through</w:t>
      </w:r>
    </w:p>
    <w:p w14:paraId="78EFC26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silvicultural approaches to increase the resistance and resilience of forests to pests,</w:t>
      </w:r>
    </w:p>
    <w:p w14:paraId="21016A9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pathogens, and natural disturbances, empirical data to support the approach are lacking.</w:t>
      </w:r>
    </w:p>
    <w:p w14:paraId="4E6405A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Not only is there sparse evidence that such approaches achieve their goals of increasing</w:t>
      </w:r>
    </w:p>
    <w:p w14:paraId="6E39410A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resistance and resilience, little evidence suggests that natural disturbances yield negative</w:t>
      </w:r>
    </w:p>
    <w:p w14:paraId="60510822" w14:textId="7E2F2D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functional consequences. Therefore, current management regimes aiming to increase long</w:t>
      </w:r>
    </w:p>
    <w:p w14:paraId="1FB1E2A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term forest health and water quality are ongoing “experiments” lacking controls. In many</w:t>
      </w:r>
    </w:p>
    <w:p w14:paraId="06512CDD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situations good evidence from true experiments and “natural experiments” suggests that the</w:t>
      </w:r>
    </w:p>
    <w:p w14:paraId="536CD19E" w14:textId="72F03878" w:rsidR="00CC478F" w:rsidRPr="006B1847" w:rsidRDefault="00CC478F" w:rsidP="00CC478F">
      <w:pPr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best management approach is to do nothing.</w:t>
      </w:r>
    </w:p>
    <w:p w14:paraId="04B358BF" w14:textId="6F604251" w:rsidR="00CC478F" w:rsidRPr="006B1847" w:rsidRDefault="00CC478F" w:rsidP="00CC478F">
      <w:pPr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68E7D6C1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Bill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Moomaw</w:t>
      </w:r>
      <w:proofErr w:type="spellEnd"/>
      <w:r w:rsidRPr="006B1847">
        <w:rPr>
          <w:rFonts w:ascii="Garamond" w:hAnsi="Garamond" w:cs="Times New Roman"/>
          <w:color w:val="000000" w:themeColor="text1"/>
        </w:rPr>
        <w:t xml:space="preserve"> and Danna Smith. 2017. The Great American Stand: US Forests and the</w:t>
      </w:r>
    </w:p>
    <w:p w14:paraId="2126950A" w14:textId="77777777" w:rsidR="00CC478F" w:rsidRPr="006B1847" w:rsidRDefault="00CC478F" w:rsidP="00CC478F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Climate Emergency. Dogwood Alliance. </w:t>
      </w:r>
      <w:r w:rsidRPr="006B1847">
        <w:rPr>
          <w:rStyle w:val="Hyperlink"/>
          <w:rFonts w:ascii="Garamond" w:hAnsi="Garamond" w:cs="Times New Roman"/>
          <w:color w:val="000000" w:themeColor="text1"/>
        </w:rPr>
        <w:t>https://www.dogwoodalliance.org/wpcontent/</w:t>
      </w:r>
    </w:p>
    <w:p w14:paraId="236C6138" w14:textId="0FDA7677" w:rsidR="00FD0FFB" w:rsidRPr="006B1847" w:rsidRDefault="00CC478F" w:rsidP="00CC478F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uploads/2017/03/The-Great-American-Stand-Report.pd</w:t>
      </w:r>
      <w:r w:rsidR="00FD0FFB" w:rsidRPr="006B1847">
        <w:rPr>
          <w:rStyle w:val="Hyperlink"/>
          <w:rFonts w:ascii="Garamond" w:hAnsi="Garamond" w:cs="Times New Roman"/>
          <w:color w:val="000000" w:themeColor="text1"/>
        </w:rPr>
        <w:t>f</w:t>
      </w:r>
    </w:p>
    <w:p w14:paraId="146F66A1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3BF766BD" w14:textId="797EE6F6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Since the establishment of the U.S. Forest Service, logging and subsequent loss of forests to</w:t>
      </w:r>
    </w:p>
    <w:p w14:paraId="1D2D26DF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other uses have been replaced with utilitarian harvesting practices, known as the principle of</w:t>
      </w:r>
    </w:p>
    <w:p w14:paraId="6838F40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“sustainable forest management.” This principle asserts that as long as trees are not</w:t>
      </w:r>
    </w:p>
    <w:p w14:paraId="6BF79C05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harvested at a rate that exceeds regrowth, there is a “sustained yield.” On private lands,</w:t>
      </w:r>
    </w:p>
    <w:p w14:paraId="15294AFA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where the lion’s share of industrial logging occurs in the United States, “sustainable</w:t>
      </w:r>
    </w:p>
    <w:p w14:paraId="6C2E26AB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management” has largely been reduced to measuring acres and growth-to-harvest ratios.</w:t>
      </w:r>
    </w:p>
    <w:p w14:paraId="418E63C2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lastRenderedPageBreak/>
        <w:t>Many point to a relatively stable acreage of forests in the United States over the past one</w:t>
      </w:r>
    </w:p>
    <w:p w14:paraId="0E95EA36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hundred years and a positive growth-to-harvest ratio as evidence of “sustainable” forestry.</w:t>
      </w:r>
    </w:p>
    <w:p w14:paraId="2846E03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This measure of “sustainability” fails to consider many other important factors such as 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ageclass</w:t>
      </w:r>
      <w:proofErr w:type="spellEnd"/>
    </w:p>
    <w:p w14:paraId="4213E26A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distribution, fragmentation, long-term carbon storage and biodiversity that affect the</w:t>
      </w:r>
    </w:p>
    <w:p w14:paraId="0FE1C6D7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ecological functioning of forests across large landscapes.</w:t>
      </w:r>
    </w:p>
    <w:p w14:paraId="6395E0C6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One consequence of this narrow “sustainability” focus is that only trees with commercial</w:t>
      </w:r>
    </w:p>
    <w:p w14:paraId="07DCEE6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value </w:t>
      </w:r>
      <w:proofErr w:type="gramStart"/>
      <w:r w:rsidRPr="006B1847">
        <w:rPr>
          <w:rFonts w:ascii="Garamond" w:hAnsi="Garamond" w:cs="Times New Roman"/>
          <w:i/>
          <w:iCs/>
          <w:color w:val="000000" w:themeColor="text1"/>
        </w:rPr>
        <w:t>are</w:t>
      </w:r>
      <w:proofErr w:type="gram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desirable in a forest. In many cases, this has led forest managers to focus on 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fastgrowing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>,</w:t>
      </w:r>
    </w:p>
    <w:p w14:paraId="41B2195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early successional species that regenerate well in large openings (i.e., clear-cuts).</w:t>
      </w:r>
    </w:p>
    <w:p w14:paraId="6883F6F9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This can result in greatly reduced tree, plant, and animal biodiversity.</w:t>
      </w:r>
    </w:p>
    <w:p w14:paraId="5ADD20B3" w14:textId="29A6A7C5" w:rsidR="00CC478F" w:rsidRPr="006B1847" w:rsidRDefault="00CC478F" w:rsidP="00CC478F">
      <w:pPr>
        <w:ind w:left="72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(p. 27-28)</w:t>
      </w:r>
    </w:p>
    <w:p w14:paraId="029F9974" w14:textId="77777777" w:rsidR="00CC478F" w:rsidRPr="006B1847" w:rsidRDefault="00CC478F" w:rsidP="00CC478F">
      <w:pPr>
        <w:rPr>
          <w:rFonts w:ascii="Garamond" w:hAnsi="Garamond" w:cs="Times New Roman"/>
          <w:color w:val="000000" w:themeColor="text1"/>
        </w:rPr>
      </w:pPr>
    </w:p>
    <w:p w14:paraId="21F0C5DF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Robert T.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Perschel</w:t>
      </w:r>
      <w:proofErr w:type="spellEnd"/>
      <w:r w:rsidRPr="006B1847">
        <w:rPr>
          <w:rFonts w:ascii="Garamond" w:hAnsi="Garamond" w:cs="Times New Roman"/>
          <w:color w:val="000000" w:themeColor="text1"/>
        </w:rPr>
        <w:t>, Alexander M. Evans and Marcia J. Summers. 2007. Climate Change,</w:t>
      </w:r>
    </w:p>
    <w:p w14:paraId="2CE3D22E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Carbon, and the Forests of the Northeast. Forest Guild</w:t>
      </w:r>
    </w:p>
    <w:p w14:paraId="3B030434" w14:textId="46E43BF8" w:rsidR="00CC478F" w:rsidRPr="006B1847" w:rsidRDefault="00071E85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hyperlink r:id="rId20" w:history="1">
        <w:r w:rsidR="00CC478F" w:rsidRPr="006B1847">
          <w:rPr>
            <w:rStyle w:val="Hyperlink"/>
            <w:rFonts w:ascii="Garamond" w:hAnsi="Garamond" w:cs="Times New Roman"/>
            <w:color w:val="000000" w:themeColor="text1"/>
          </w:rPr>
          <w:t>http://www.forestguild.org/publications/research/2007/ForestGuild_climate_carbon_forests.pdf</w:t>
        </w:r>
      </w:hyperlink>
    </w:p>
    <w:p w14:paraId="6F42585E" w14:textId="77777777" w:rsidR="00CC478F" w:rsidRPr="006B1847" w:rsidRDefault="00CC478F" w:rsidP="00CC478F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7DC52264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Reserves and other unmanaged natural areas serve another important role as genetic</w:t>
      </w:r>
    </w:p>
    <w:p w14:paraId="0EC55EED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reserves. Genetic diversity will help species adapt to climate change as new traits are called</w:t>
      </w:r>
    </w:p>
    <w:p w14:paraId="44D762AB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upon to match up with new habitat. More intensive silvicultural systems reduce the number</w:t>
      </w:r>
    </w:p>
    <w:p w14:paraId="15F11948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of rare alleles (a measure of genetic variation) and hence the future genetic potential and</w:t>
      </w:r>
    </w:p>
    <w:p w14:paraId="5D63ACDB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ability to adapt. While rare alleles may reduce current growth or form, they also represent</w:t>
      </w:r>
    </w:p>
    <w:p w14:paraId="53EB3542" w14:textId="3CDD6CB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traits that may be beneficial to species as the environment changes.</w:t>
      </w:r>
    </w:p>
    <w:p w14:paraId="15A0773C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01670DC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Although a considerable portion of the Northeast’s forest landscape is not under active</w:t>
      </w:r>
    </w:p>
    <w:p w14:paraId="69894FBB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management, only five percent is designated as non-managed reserves. In addition to</w:t>
      </w:r>
    </w:p>
    <w:p w14:paraId="53C4A61B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habitat, biodiversity, recreation, and other values, these reserves are important for carbon</w:t>
      </w:r>
    </w:p>
    <w:p w14:paraId="3A2531B3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storage. Forests store more carbon as they age due to high levels above and below ground.</w:t>
      </w:r>
    </w:p>
    <w:p w14:paraId="3FF07C57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Recent studies indicate forests can accumulate carbon for far longer periods than previously</w:t>
      </w:r>
    </w:p>
    <w:p w14:paraId="07DEE70E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thought. Although many protected areas are on public lands, there are additional</w:t>
      </w:r>
    </w:p>
    <w:p w14:paraId="0D52C893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opportunities to expand reserve lands that will mature and accumulate carbon for long</w:t>
      </w:r>
    </w:p>
    <w:p w14:paraId="3BE563A1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periods, barring certain disturbances. Many of the region’s forests are on a recovery</w:t>
      </w:r>
    </w:p>
    <w:p w14:paraId="6A2BE21D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trajectory toward greater concentrations of on-site carbon. Protecting more of these mature</w:t>
      </w:r>
    </w:p>
    <w:p w14:paraId="308E6F71" w14:textId="77777777" w:rsidR="00CC478F" w:rsidRPr="006B1847" w:rsidRDefault="00CC478F" w:rsidP="00CC478F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forests while sequestering carbon would also protect key habitat conditions, ecosystem</w:t>
      </w:r>
    </w:p>
    <w:p w14:paraId="2C4DD866" w14:textId="63561405" w:rsidR="00CC478F" w:rsidRPr="006B1847" w:rsidRDefault="00CC478F" w:rsidP="00CC478F">
      <w:pPr>
        <w:ind w:left="72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functions, and recreational experiences not found on the managed landscapes. (p. 26)</w:t>
      </w:r>
    </w:p>
    <w:p w14:paraId="07C2BAA1" w14:textId="77777777" w:rsidR="00CC478F" w:rsidRPr="006B1847" w:rsidRDefault="00CC478F" w:rsidP="00CC478F">
      <w:pPr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</w:p>
    <w:p w14:paraId="577286BA" w14:textId="77777777" w:rsidR="00FD0FFB" w:rsidRPr="006B1847" w:rsidRDefault="00FD0FFB" w:rsidP="00FD0FFB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N. L. Stephenson, A. J. Das, R. Condit, S. E. Russo et al. 2014. Rate of Tree Carbon</w:t>
      </w:r>
    </w:p>
    <w:p w14:paraId="5FA76B4E" w14:textId="77777777" w:rsidR="00FD0FFB" w:rsidRPr="006B1847" w:rsidRDefault="00FD0FFB" w:rsidP="00FD0FFB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Accumulation Increases Continuously with Tree Size. Nature: doi:10.1038/nature12914</w:t>
      </w:r>
    </w:p>
    <w:p w14:paraId="34CC7218" w14:textId="2AAC63EB" w:rsidR="00FD0FFB" w:rsidRPr="006B1847" w:rsidRDefault="00FD0FFB" w:rsidP="00FD0FFB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(2014). </w:t>
      </w:r>
      <w:hyperlink r:id="rId21" w:history="1">
        <w:r w:rsidRPr="006B1847">
          <w:rPr>
            <w:rStyle w:val="Hyperlink"/>
            <w:rFonts w:ascii="Garamond" w:hAnsi="Garamond" w:cs="Times New Roman"/>
            <w:color w:val="000000" w:themeColor="text1"/>
          </w:rPr>
          <w:t>http://www.nature.com/nature/journal/vaop/ncurrent/abs/nature12914.html</w:t>
        </w:r>
      </w:hyperlink>
    </w:p>
    <w:p w14:paraId="6CF57987" w14:textId="77777777" w:rsidR="00FD0FFB" w:rsidRPr="006B1847" w:rsidRDefault="00FD0FFB" w:rsidP="00FD0FFB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2241C5A2" w14:textId="77777777" w:rsidR="00FD0FFB" w:rsidRPr="006B1847" w:rsidRDefault="00FD0FFB" w:rsidP="00FD0FFB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[L]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arge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>, old trees do not act simply as senescent carbon reservoirs but actively fix large</w:t>
      </w:r>
    </w:p>
    <w:p w14:paraId="50479332" w14:textId="77777777" w:rsidR="00FD0FFB" w:rsidRPr="006B1847" w:rsidRDefault="00FD0FFB" w:rsidP="00FD0FFB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amounts of carbon compared to smaller trees; at the extreme, a single big tree can add the</w:t>
      </w:r>
    </w:p>
    <w:p w14:paraId="64866797" w14:textId="64E6B99B" w:rsidR="008B7424" w:rsidRPr="006B1847" w:rsidRDefault="00FD0FFB" w:rsidP="00FD0FFB">
      <w:pPr>
        <w:ind w:left="720"/>
        <w:rPr>
          <w:rFonts w:ascii="Garamond" w:eastAsia="Times New Roman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same amount of carbon to the forest within a year as is contained in an entire mid-sized tree.</w:t>
      </w:r>
    </w:p>
    <w:p w14:paraId="28741168" w14:textId="185D1C3A" w:rsidR="008B7424" w:rsidRPr="006B1847" w:rsidRDefault="008B7424" w:rsidP="00796C57">
      <w:pPr>
        <w:rPr>
          <w:rFonts w:ascii="Garamond" w:eastAsia="Times New Roman" w:hAnsi="Garamond" w:cs="Times New Roman"/>
          <w:color w:val="000000" w:themeColor="text1"/>
        </w:rPr>
      </w:pPr>
    </w:p>
    <w:p w14:paraId="6FE5E353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Dartmouth College. 2014. Logging Destabilizes Forest Soil Carbon Over Time, Dartmouth</w:t>
      </w:r>
    </w:p>
    <w:p w14:paraId="614ED692" w14:textId="77777777" w:rsidR="001932E1" w:rsidRPr="006B1847" w:rsidRDefault="001932E1" w:rsidP="001932E1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Study Finds. Public Release 2 December 2014. </w:t>
      </w:r>
      <w:r w:rsidRPr="006B1847">
        <w:rPr>
          <w:rStyle w:val="Hyperlink"/>
          <w:rFonts w:ascii="Garamond" w:hAnsi="Garamond" w:cs="Times New Roman"/>
          <w:color w:val="000000" w:themeColor="text1"/>
        </w:rPr>
        <w:t>http://www.eurekalert.org/pub_releases/2014-</w:t>
      </w:r>
    </w:p>
    <w:p w14:paraId="288A7CC7" w14:textId="56E37EDC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12/dc-ldf120214.php</w:t>
      </w:r>
    </w:p>
    <w:p w14:paraId="7086ABB0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63E19AAF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Despite scientists' growing appreciation for soil's role in the global carbon cycle, mineral soil</w:t>
      </w:r>
    </w:p>
    <w:p w14:paraId="60F814D9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carbon pools are largely understudied and previous studies have produced differing results</w:t>
      </w:r>
    </w:p>
    <w:p w14:paraId="2844AA8A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lastRenderedPageBreak/>
        <w:t>about logging's impact. For example, the U.S. Forest Service assumes that all soil carbon</w:t>
      </w:r>
    </w:p>
    <w:p w14:paraId="6D4F4493" w14:textId="5662E06B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pools do not change after timber harvesting.</w:t>
      </w:r>
    </w:p>
    <w:p w14:paraId="2A4851EC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1506B071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Dartmouth researchers looked at how timber harvesting affects mineral soil carbon over 100</w:t>
      </w:r>
    </w:p>
    <w:p w14:paraId="3CABAE66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years following harvest in the northeastern United States, where soils account for at least 50</w:t>
      </w:r>
    </w:p>
    <w:p w14:paraId="214E669C" w14:textId="337B9789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percent of total ecosystem carbon storage….</w:t>
      </w:r>
    </w:p>
    <w:p w14:paraId="27714394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57C32332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The results showed…there was a significant relationship between the time since forest</w:t>
      </w:r>
    </w:p>
    <w:p w14:paraId="742A1BAA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harvest and the size of the carbon pools, which suggested a gradual decline in carbon</w:t>
      </w:r>
    </w:p>
    <w:p w14:paraId="1B28F942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across the region that may last for decades after harvesting and result in increased</w:t>
      </w:r>
    </w:p>
    <w:p w14:paraId="0DEF20C3" w14:textId="7975831C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atmospheric carbon dioxide.</w:t>
      </w:r>
    </w:p>
    <w:p w14:paraId="2C33B2E6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29C88CC4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Jared S.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Nunery</w:t>
      </w:r>
      <w:proofErr w:type="spellEnd"/>
      <w:r w:rsidRPr="006B1847">
        <w:rPr>
          <w:rFonts w:ascii="Garamond" w:hAnsi="Garamond" w:cs="Times New Roman"/>
          <w:color w:val="000000" w:themeColor="text1"/>
        </w:rPr>
        <w:t xml:space="preserve"> and William S. Keeton. 2010. Forest Carbon Storage in the Northeastern</w:t>
      </w:r>
    </w:p>
    <w:p w14:paraId="0DCD1053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United States: Effects of Harvesting Frequency and Intensity Including Wood Products,</w:t>
      </w:r>
    </w:p>
    <w:p w14:paraId="0EF800D2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Forest Ecology and Management. Volume 259, Issue 8, 31 March 2010, pp. 1363 1375</w:t>
      </w:r>
    </w:p>
    <w:p w14:paraId="5B442266" w14:textId="5440B95F" w:rsidR="001932E1" w:rsidRPr="006B1847" w:rsidRDefault="00071E85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hyperlink r:id="rId22" w:history="1">
        <w:r w:rsidR="001932E1" w:rsidRPr="006B1847">
          <w:rPr>
            <w:rStyle w:val="Hyperlink"/>
            <w:rFonts w:ascii="Garamond" w:hAnsi="Garamond" w:cs="Times New Roman"/>
            <w:color w:val="000000" w:themeColor="text1"/>
          </w:rPr>
          <w:t>http://www.sciencedirect.com/science/article/pii/S0378112710000058</w:t>
        </w:r>
      </w:hyperlink>
    </w:p>
    <w:p w14:paraId="3B74C731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5FE8800A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Temperate forests are an important carbon sink, yet there is debate regarding the net effect</w:t>
      </w:r>
    </w:p>
    <w:p w14:paraId="7584E96E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of forest management practices on carbon storage…. We used the USDA Forest Service’s</w:t>
      </w:r>
    </w:p>
    <w:p w14:paraId="06FC0D16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Forest Vegetation Simulator to project stand development over a </w:t>
      </w:r>
      <w:proofErr w:type="gramStart"/>
      <w:r w:rsidRPr="006B1847">
        <w:rPr>
          <w:rFonts w:ascii="Garamond" w:hAnsi="Garamond" w:cs="Times New Roman"/>
          <w:i/>
          <w:iCs/>
          <w:color w:val="000000" w:themeColor="text1"/>
        </w:rPr>
        <w:t>160 year</w:t>
      </w:r>
      <w:proofErr w:type="gram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period under nine</w:t>
      </w:r>
    </w:p>
    <w:p w14:paraId="0E8EBCAB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different forest management scenarios…. The simulation results show a clear gradient of</w:t>
      </w:r>
    </w:p>
    <w:p w14:paraId="14E89E07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increasing C sequestration as forest management intensity ranges from high (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clearcut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>) to low</w:t>
      </w:r>
    </w:p>
    <w:p w14:paraId="3B0324F8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(</w:t>
      </w:r>
      <w:proofErr w:type="spellStart"/>
      <w:r w:rsidRPr="006B1847">
        <w:rPr>
          <w:rFonts w:ascii="Garamond" w:hAnsi="Garamond" w:cs="Times New Roman"/>
          <w:i/>
          <w:iCs/>
          <w:color w:val="000000" w:themeColor="text1"/>
        </w:rPr>
        <w:t>ITS_HighLow</w:t>
      </w:r>
      <w:proofErr w:type="spell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and No </w:t>
      </w:r>
      <w:proofErr w:type="gramStart"/>
      <w:r w:rsidRPr="006B1847">
        <w:rPr>
          <w:rFonts w:ascii="Garamond" w:hAnsi="Garamond" w:cs="Times New Roman"/>
          <w:i/>
          <w:iCs/>
          <w:color w:val="000000" w:themeColor="text1"/>
        </w:rPr>
        <w:t>Management)…</w:t>
      </w:r>
      <w:proofErr w:type="gramEnd"/>
      <w:r w:rsidRPr="006B1847">
        <w:rPr>
          <w:rFonts w:ascii="Garamond" w:hAnsi="Garamond" w:cs="Times New Roman"/>
          <w:i/>
          <w:iCs/>
          <w:color w:val="000000" w:themeColor="text1"/>
        </w:rPr>
        <w:t>. Mean C sequestration in the no management</w:t>
      </w:r>
    </w:p>
    <w:p w14:paraId="02AE214E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scenario was significantly higher (p &lt; 0.01) than all other scenarios as indicated by ANOVA</w:t>
      </w:r>
    </w:p>
    <w:p w14:paraId="1E3BF0DB" w14:textId="6D404D54" w:rsidR="00D71189" w:rsidRPr="006B1847" w:rsidRDefault="001932E1" w:rsidP="001932E1">
      <w:pPr>
        <w:ind w:left="720"/>
        <w:rPr>
          <w:rFonts w:ascii="Garamond" w:hAnsi="Garamond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and multiple comparison tests.</w:t>
      </w:r>
    </w:p>
    <w:p w14:paraId="5DF84870" w14:textId="52144BA6" w:rsidR="008B7424" w:rsidRPr="006B1847" w:rsidRDefault="008B7424">
      <w:pPr>
        <w:rPr>
          <w:rFonts w:ascii="Garamond" w:hAnsi="Garamond"/>
          <w:color w:val="000000" w:themeColor="text1"/>
        </w:rPr>
      </w:pPr>
    </w:p>
    <w:p w14:paraId="16EC853A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Mary S. Booth. 2014. Trees, Trash, and Toxics: How Biomass Energy Has Become the</w:t>
      </w:r>
    </w:p>
    <w:p w14:paraId="0ABFCD3A" w14:textId="77777777" w:rsidR="001932E1" w:rsidRPr="006B1847" w:rsidRDefault="001932E1" w:rsidP="001932E1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New Coal. Partnership for Policy Integrity </w:t>
      </w:r>
      <w:r w:rsidRPr="006B1847">
        <w:rPr>
          <w:rStyle w:val="Hyperlink"/>
          <w:rFonts w:ascii="Garamond" w:hAnsi="Garamond" w:cs="Times New Roman"/>
          <w:color w:val="000000" w:themeColor="text1"/>
        </w:rPr>
        <w:t>http://www.pfpi.net/wpcontent/</w:t>
      </w:r>
    </w:p>
    <w:p w14:paraId="7B30E4A9" w14:textId="7834A7AA" w:rsidR="001932E1" w:rsidRPr="006B1847" w:rsidRDefault="001932E1" w:rsidP="001932E1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uploads/2014/04/PFPI-Biomass-is-the-New-Coal-April-2-2014.pdf</w:t>
      </w:r>
    </w:p>
    <w:p w14:paraId="17111993" w14:textId="77777777" w:rsidR="001932E1" w:rsidRPr="006B1847" w:rsidRDefault="001932E1" w:rsidP="001932E1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1DC1293F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Comparison of permits from modern coal, biomass, and gas plants shows that even the</w:t>
      </w:r>
    </w:p>
    <w:p w14:paraId="1658277D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“cleanest” biomass plants can emit &gt; 150% the nitrogen oxides, &gt; 600% the volatile organic</w:t>
      </w:r>
    </w:p>
    <w:p w14:paraId="4EEF9278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compounds, &gt; 190% the particulate matter, and &gt; 125% the carbon monoxide of a coal</w:t>
      </w:r>
    </w:p>
    <w:p w14:paraId="57D2D7F0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plant per megawatt-hour, although coal produces more sulfur dioxide (SO2). Emissions from</w:t>
      </w:r>
    </w:p>
    <w:p w14:paraId="4EB303EE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 xml:space="preserve">a biomass plant </w:t>
      </w:r>
      <w:proofErr w:type="gramStart"/>
      <w:r w:rsidRPr="006B1847">
        <w:rPr>
          <w:rFonts w:ascii="Garamond" w:hAnsi="Garamond" w:cs="Times New Roman"/>
          <w:i/>
          <w:iCs/>
          <w:color w:val="000000" w:themeColor="text1"/>
        </w:rPr>
        <w:t>exceed</w:t>
      </w:r>
      <w:proofErr w:type="gramEnd"/>
      <w:r w:rsidRPr="006B1847">
        <w:rPr>
          <w:rFonts w:ascii="Garamond" w:hAnsi="Garamond" w:cs="Times New Roman"/>
          <w:i/>
          <w:iCs/>
          <w:color w:val="000000" w:themeColor="text1"/>
        </w:rPr>
        <w:t xml:space="preserve"> those from a natural gas plant by more than 800% for every major</w:t>
      </w:r>
    </w:p>
    <w:p w14:paraId="44AA90F6" w14:textId="060ED6C6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pollutant.</w:t>
      </w:r>
    </w:p>
    <w:p w14:paraId="02523084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5E87FC7D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Biomass power plants are also a danger to the climate, emitting nearly 50 percent more CO2</w:t>
      </w:r>
    </w:p>
    <w:p w14:paraId="21EE406C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per megawatt generated than the next biggest carbon polluter, coal. Emissions of CO2 from</w:t>
      </w:r>
    </w:p>
    <w:p w14:paraId="4C2A301F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biomass burning can theoretically be offset over time, but such offsets typically take decades</w:t>
      </w:r>
    </w:p>
    <w:p w14:paraId="0984FAA5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to fully compensate for the CO2 rapidly injected into the atmosphere during plant operation.</w:t>
      </w:r>
    </w:p>
    <w:p w14:paraId="4D903633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Compounding the problem, bioenergy facilities take advantage of gaping loopholes in the</w:t>
      </w:r>
    </w:p>
    <w:p w14:paraId="307C2D74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Clean Air Act and lax regulation by the EPA and state permitting agencies, which allow them</w:t>
      </w:r>
    </w:p>
    <w:p w14:paraId="26E87656" w14:textId="77777777" w:rsidR="001932E1" w:rsidRPr="006B1847" w:rsidRDefault="001932E1" w:rsidP="001932E1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to emit even more pollution. Electricity generation that worsens air pollution and climate</w:t>
      </w:r>
    </w:p>
    <w:p w14:paraId="6FA70CD9" w14:textId="58BD1533" w:rsidR="001932E1" w:rsidRPr="006B1847" w:rsidRDefault="001932E1" w:rsidP="001932E1">
      <w:pPr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change is not what the public expects for its scarce renewable energy dollars.</w:t>
      </w:r>
    </w:p>
    <w:p w14:paraId="68E33CA9" w14:textId="709B1840" w:rsidR="002B5AAD" w:rsidRPr="006B1847" w:rsidRDefault="002B5AAD" w:rsidP="001932E1">
      <w:pPr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2D9AD982" w14:textId="77777777" w:rsidR="003006E9" w:rsidRPr="006B1847" w:rsidRDefault="003006E9" w:rsidP="003006E9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Henry Woolsey, Andrew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Finton</w:t>
      </w:r>
      <w:proofErr w:type="spellEnd"/>
      <w:r w:rsidRPr="006B1847">
        <w:rPr>
          <w:rFonts w:ascii="Garamond" w:hAnsi="Garamond" w:cs="Times New Roman"/>
          <w:color w:val="000000" w:themeColor="text1"/>
        </w:rPr>
        <w:t xml:space="preserve">, and James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DeNormandie</w:t>
      </w:r>
      <w:proofErr w:type="spellEnd"/>
      <w:r w:rsidRPr="006B1847">
        <w:rPr>
          <w:rFonts w:ascii="Garamond" w:hAnsi="Garamond" w:cs="Times New Roman"/>
          <w:color w:val="000000" w:themeColor="text1"/>
        </w:rPr>
        <w:t>. 2010. BioMap2: Conserving the</w:t>
      </w:r>
    </w:p>
    <w:p w14:paraId="28972319" w14:textId="77777777" w:rsidR="003006E9" w:rsidRPr="006B1847" w:rsidRDefault="003006E9" w:rsidP="003006E9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>Biodiversity of Massachusetts in a Changing World. Mass Department of Fish &amp; Game and</w:t>
      </w:r>
    </w:p>
    <w:p w14:paraId="492A4BE0" w14:textId="77777777" w:rsidR="003006E9" w:rsidRPr="006B1847" w:rsidRDefault="003006E9" w:rsidP="003006E9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lastRenderedPageBreak/>
        <w:t xml:space="preserve">The Nature Conservancy </w:t>
      </w:r>
      <w:r w:rsidRPr="006B1847">
        <w:rPr>
          <w:rStyle w:val="Hyperlink"/>
          <w:rFonts w:ascii="Garamond" w:hAnsi="Garamond" w:cs="Times New Roman"/>
          <w:color w:val="000000" w:themeColor="text1"/>
        </w:rPr>
        <w:t>http://www.mass.gov/eea/docs/dfg/nhesp/land-protection-andmanagement/</w:t>
      </w:r>
    </w:p>
    <w:p w14:paraId="76ADA963" w14:textId="5265FDC3" w:rsidR="003006E9" w:rsidRPr="006B1847" w:rsidRDefault="003006E9" w:rsidP="003006E9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biomap2-summary-report.pdf</w:t>
      </w:r>
    </w:p>
    <w:p w14:paraId="2DC515C1" w14:textId="77777777" w:rsidR="003006E9" w:rsidRPr="006B1847" w:rsidRDefault="003006E9" w:rsidP="003006E9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</w:p>
    <w:p w14:paraId="7F483312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Forest interior habitat—identified in BioMap2 as Forest Core—is widely recognized as</w:t>
      </w:r>
    </w:p>
    <w:p w14:paraId="0FDC4057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critically important for species sensitive to forest fragmentation and is becoming increasingly</w:t>
      </w:r>
    </w:p>
    <w:p w14:paraId="0F9CF465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scarce in highly populated regions of the country like Massachusetts…. Many bird species</w:t>
      </w:r>
    </w:p>
    <w:p w14:paraId="13586F4E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that breed in Massachusetts are sensitive to forest fragmentation, including Ovenbirds,</w:t>
      </w:r>
    </w:p>
    <w:p w14:paraId="42B2C80C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Scarlet Tanagers, and many woodland warblers. Negative results of fragmentation include</w:t>
      </w:r>
    </w:p>
    <w:p w14:paraId="5FB13D7D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edge effects such as nest predation by species associated with development such as skunks,</w:t>
      </w:r>
    </w:p>
    <w:p w14:paraId="2D90C90A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raccoons, and house cats; and nest parasitism by species such as the Brown-headed</w:t>
      </w:r>
    </w:p>
    <w:p w14:paraId="267D5C4D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Cowbird that lay their eggs in the nests of other bird species and reduce their reproductive</w:t>
      </w:r>
    </w:p>
    <w:p w14:paraId="324ABD61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success. Forest interior habitats also support a wide range of native plants, animals, and</w:t>
      </w:r>
    </w:p>
    <w:p w14:paraId="7850100C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ecological processes sensitive to other edge effects such as noise and light pollution from</w:t>
      </w:r>
    </w:p>
    <w:p w14:paraId="32848616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roads and development, invasive species establishment, and alterations to wind, heat, and</w:t>
      </w:r>
    </w:p>
    <w:p w14:paraId="2118B8DC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other climate variables…. Thirty-eight percent of the total Forest Core area remains</w:t>
      </w:r>
    </w:p>
    <w:p w14:paraId="4C78929C" w14:textId="77777777" w:rsidR="003006E9" w:rsidRPr="006B1847" w:rsidRDefault="003006E9" w:rsidP="003006E9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unprotected; these areas are high priorities for land protection since they provide important</w:t>
      </w:r>
    </w:p>
    <w:p w14:paraId="08FE4EEE" w14:textId="3A642148" w:rsidR="002B5AAD" w:rsidRPr="006B1847" w:rsidRDefault="003006E9" w:rsidP="003006E9">
      <w:pPr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habitat for forest interior and other species.” (pp. 48-49)</w:t>
      </w:r>
    </w:p>
    <w:p w14:paraId="2E5D9E4D" w14:textId="77777777" w:rsidR="0096000D" w:rsidRPr="006B1847" w:rsidRDefault="0096000D" w:rsidP="003006E9">
      <w:pPr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3AB3502F" w14:textId="77777777" w:rsidR="00196D73" w:rsidRPr="006B1847" w:rsidRDefault="00196D73" w:rsidP="00196D73">
      <w:pPr>
        <w:autoSpaceDE w:val="0"/>
        <w:autoSpaceDN w:val="0"/>
        <w:adjustRightInd w:val="0"/>
        <w:rPr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Bill </w:t>
      </w:r>
      <w:proofErr w:type="spellStart"/>
      <w:r w:rsidRPr="006B1847">
        <w:rPr>
          <w:rFonts w:ascii="Garamond" w:hAnsi="Garamond" w:cs="Times New Roman"/>
          <w:color w:val="000000" w:themeColor="text1"/>
        </w:rPr>
        <w:t>Moomaw</w:t>
      </w:r>
      <w:proofErr w:type="spellEnd"/>
      <w:r w:rsidRPr="006B1847">
        <w:rPr>
          <w:rFonts w:ascii="Garamond" w:hAnsi="Garamond" w:cs="Times New Roman"/>
          <w:color w:val="000000" w:themeColor="text1"/>
        </w:rPr>
        <w:t xml:space="preserve"> and Danna Smith. 2017. The Great American Stand: US Forests and the</w:t>
      </w:r>
    </w:p>
    <w:p w14:paraId="0C17E93A" w14:textId="77777777" w:rsidR="00196D73" w:rsidRPr="006B1847" w:rsidRDefault="00196D73" w:rsidP="00196D73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Fonts w:ascii="Garamond" w:hAnsi="Garamond" w:cs="Times New Roman"/>
          <w:color w:val="000000" w:themeColor="text1"/>
        </w:rPr>
        <w:t xml:space="preserve">Climate Emergency. Dogwood Alliance. </w:t>
      </w:r>
      <w:r w:rsidRPr="006B1847">
        <w:rPr>
          <w:rStyle w:val="Hyperlink"/>
          <w:rFonts w:ascii="Garamond" w:hAnsi="Garamond" w:cs="Times New Roman"/>
          <w:color w:val="000000" w:themeColor="text1"/>
        </w:rPr>
        <w:t>https://www.dogwoodalliance.org/wpcontent/</w:t>
      </w:r>
    </w:p>
    <w:p w14:paraId="0C5B1ADC" w14:textId="5D997FB9" w:rsidR="00196D73" w:rsidRPr="006B1847" w:rsidRDefault="00196D73" w:rsidP="00196D73">
      <w:pPr>
        <w:autoSpaceDE w:val="0"/>
        <w:autoSpaceDN w:val="0"/>
        <w:adjustRightInd w:val="0"/>
        <w:rPr>
          <w:rStyle w:val="Hyperlink"/>
          <w:rFonts w:ascii="Garamond" w:hAnsi="Garamond" w:cs="Times New Roman"/>
          <w:color w:val="000000" w:themeColor="text1"/>
        </w:rPr>
      </w:pPr>
      <w:r w:rsidRPr="006B1847">
        <w:rPr>
          <w:rStyle w:val="Hyperlink"/>
          <w:rFonts w:ascii="Garamond" w:hAnsi="Garamond" w:cs="Times New Roman"/>
          <w:color w:val="000000" w:themeColor="text1"/>
        </w:rPr>
        <w:t>uploads/2017/03/The-Great-American-Stand-Report.pdf</w:t>
      </w:r>
    </w:p>
    <w:p w14:paraId="64C5D391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</w:p>
    <w:p w14:paraId="1E2213A9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U.S. forests produce about 28 percent of the world’s wood pulp and 17 percent of</w:t>
      </w:r>
    </w:p>
    <w:p w14:paraId="1C58F48B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roundwood, more than any other country in the world. The United States is also now the</w:t>
      </w:r>
    </w:p>
    <w:p w14:paraId="1BAA2A2D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world’s largest manufacturer and exporter of wood pellets as an alternative to coal for</w:t>
      </w:r>
    </w:p>
    <w:p w14:paraId="6A20C43B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generating electricity in Europe, placing added demands on a resource already under stress.</w:t>
      </w:r>
    </w:p>
    <w:p w14:paraId="0614FB01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Yet, ironically, government and industry in the United States often promote the logging of</w:t>
      </w:r>
    </w:p>
    <w:p w14:paraId="6DEE1A98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forests on both public and private land as a climate solution, ignoring the imperative to</w:t>
      </w:r>
    </w:p>
    <w:p w14:paraId="627F3320" w14:textId="77777777" w:rsidR="00196D73" w:rsidRPr="006B1847" w:rsidRDefault="00196D73" w:rsidP="00196D73">
      <w:pPr>
        <w:autoSpaceDE w:val="0"/>
        <w:autoSpaceDN w:val="0"/>
        <w:adjustRightInd w:val="0"/>
        <w:ind w:left="720"/>
        <w:rPr>
          <w:rFonts w:ascii="Garamond" w:hAnsi="Garamond" w:cs="Times New Roman"/>
          <w:i/>
          <w:iCs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accelerate forest protection and restore degraded ecosystems.</w:t>
      </w:r>
    </w:p>
    <w:p w14:paraId="637A4138" w14:textId="44D940D8" w:rsidR="00196D73" w:rsidRPr="006B1847" w:rsidRDefault="00196D73" w:rsidP="00196D73">
      <w:pPr>
        <w:ind w:left="720"/>
        <w:rPr>
          <w:rFonts w:ascii="Garamond" w:hAnsi="Garamond"/>
          <w:color w:val="000000" w:themeColor="text1"/>
        </w:rPr>
      </w:pPr>
      <w:r w:rsidRPr="006B1847">
        <w:rPr>
          <w:rFonts w:ascii="Garamond" w:hAnsi="Garamond" w:cs="Times New Roman"/>
          <w:i/>
          <w:iCs/>
          <w:color w:val="000000" w:themeColor="text1"/>
        </w:rPr>
        <w:t>(p. 13-14)</w:t>
      </w:r>
    </w:p>
    <w:sectPr w:rsidR="00196D73" w:rsidRPr="006B1847" w:rsidSect="0039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681"/>
    <w:multiLevelType w:val="hybridMultilevel"/>
    <w:tmpl w:val="00CAA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BE1A0B"/>
    <w:multiLevelType w:val="hybridMultilevel"/>
    <w:tmpl w:val="A7469A24"/>
    <w:lvl w:ilvl="0" w:tplc="BA9C6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895"/>
    <w:multiLevelType w:val="hybridMultilevel"/>
    <w:tmpl w:val="A7469A24"/>
    <w:lvl w:ilvl="0" w:tplc="BA9C6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20AD"/>
    <w:multiLevelType w:val="hybridMultilevel"/>
    <w:tmpl w:val="A7469A24"/>
    <w:lvl w:ilvl="0" w:tplc="BA9C6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57"/>
    <w:rsid w:val="00071E85"/>
    <w:rsid w:val="000F39C2"/>
    <w:rsid w:val="000F7F2E"/>
    <w:rsid w:val="00115FF4"/>
    <w:rsid w:val="00191EC2"/>
    <w:rsid w:val="001932E1"/>
    <w:rsid w:val="00196D73"/>
    <w:rsid w:val="002B5AAD"/>
    <w:rsid w:val="003006E9"/>
    <w:rsid w:val="0030793E"/>
    <w:rsid w:val="00316D3E"/>
    <w:rsid w:val="0039460C"/>
    <w:rsid w:val="003B602F"/>
    <w:rsid w:val="004A3471"/>
    <w:rsid w:val="004F23D9"/>
    <w:rsid w:val="005E2E2D"/>
    <w:rsid w:val="00643FFD"/>
    <w:rsid w:val="006611B8"/>
    <w:rsid w:val="006B1847"/>
    <w:rsid w:val="007834C7"/>
    <w:rsid w:val="00783965"/>
    <w:rsid w:val="00796C57"/>
    <w:rsid w:val="007F319E"/>
    <w:rsid w:val="008B7424"/>
    <w:rsid w:val="008F7FA4"/>
    <w:rsid w:val="0096000D"/>
    <w:rsid w:val="009B6572"/>
    <w:rsid w:val="009C59E1"/>
    <w:rsid w:val="009D6C60"/>
    <w:rsid w:val="00A97F40"/>
    <w:rsid w:val="00B40C5B"/>
    <w:rsid w:val="00BC2EBC"/>
    <w:rsid w:val="00CA49DD"/>
    <w:rsid w:val="00CC478F"/>
    <w:rsid w:val="00E31E92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58CD"/>
  <w15:chartTrackingRefBased/>
  <w15:docId w15:val="{4FF01043-00AB-8C41-9B29-AD6EB85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C60"/>
  </w:style>
  <w:style w:type="character" w:styleId="Hyperlink">
    <w:name w:val="Hyperlink"/>
    <w:basedOn w:val="DefaultParagraphFont"/>
    <w:uiPriority w:val="99"/>
    <w:unhideWhenUsed/>
    <w:rsid w:val="005E2E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C47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6D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65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2E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C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kaq_2Zvt0&amp;t=1" TargetMode="External"/><Relationship Id="rId13" Type="http://schemas.openxmlformats.org/officeDocument/2006/relationships/hyperlink" Target="https://www.stand.earth/latest/forest-conservation/primary-forests/risky-business-canada-props-wood-pellet-export-false" TargetMode="External"/><Relationship Id="rId18" Type="http://schemas.openxmlformats.org/officeDocument/2006/relationships/hyperlink" Target="https://www.frontiersin.org/articles/10.3389/ffgc.2019.00027/f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re.com/nature/journal/vaop/ncurrent/abs/nature12914.html" TargetMode="External"/><Relationship Id="rId7" Type="http://schemas.openxmlformats.org/officeDocument/2006/relationships/hyperlink" Target="https://www.youtube.com/watch?v=SuNFKicUfmc&amp;t=4s" TargetMode="External"/><Relationship Id="rId12" Type="http://schemas.openxmlformats.org/officeDocument/2006/relationships/hyperlink" Target="https://news.mongabay.com/2020/03/record-high-global-tree-cover-loss-driven-by-agriculture/" TargetMode="External"/><Relationship Id="rId17" Type="http://schemas.openxmlformats.org/officeDocument/2006/relationships/hyperlink" Target="https://burnedthemovi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4climate.org/" TargetMode="External"/><Relationship Id="rId20" Type="http://schemas.openxmlformats.org/officeDocument/2006/relationships/hyperlink" Target="http://www.forestguild.org/publications/research/2007/ForestGuild_climate_carbon_fores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XO7E1-oAg&amp;t=1s" TargetMode="External"/><Relationship Id="rId11" Type="http://schemas.openxmlformats.org/officeDocument/2006/relationships/hyperlink" Target="http://www.maforests.org/DFW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7HJrWMAuCeg" TargetMode="External"/><Relationship Id="rId15" Type="http://schemas.openxmlformats.org/officeDocument/2006/relationships/hyperlink" Target="http://restor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forests.org/" TargetMode="External"/><Relationship Id="rId19" Type="http://schemas.openxmlformats.org/officeDocument/2006/relationships/hyperlink" Target="https://doi.org/10.1016/S0378-1127(99)00297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forestrescue.us19.list-manage.com/track/click?u=ca351cbe4b6ecfd7950eb2fc0&amp;id=806d38c2a0&amp;e=a29d0df910" TargetMode="External"/><Relationship Id="rId14" Type="http://schemas.openxmlformats.org/officeDocument/2006/relationships/hyperlink" Target="https://youtu.be/gbFHo65hWCY" TargetMode="External"/><Relationship Id="rId22" Type="http://schemas.openxmlformats.org/officeDocument/2006/relationships/hyperlink" Target="http://www.sciencedirect.com/science/article/pii/S0378112710000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2969</Words>
  <Characters>15620</Characters>
  <Application>Microsoft Office Word</Application>
  <DocSecurity>0</DocSecurity>
  <Lines>278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Baker</dc:creator>
  <cp:keywords/>
  <dc:description/>
  <cp:lastModifiedBy>Joy Reo</cp:lastModifiedBy>
  <cp:revision>6</cp:revision>
  <cp:lastPrinted>2020-07-23T15:40:00Z</cp:lastPrinted>
  <dcterms:created xsi:type="dcterms:W3CDTF">2020-07-24T18:26:00Z</dcterms:created>
  <dcterms:modified xsi:type="dcterms:W3CDTF">2020-08-04T21:41:00Z</dcterms:modified>
</cp:coreProperties>
</file>